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87B16" w14:textId="02A67678" w:rsidR="00C640A2" w:rsidRPr="00FA535A" w:rsidRDefault="00D77951" w:rsidP="00C640A2">
      <w:pPr>
        <w:pBdr>
          <w:top w:val="single" w:sz="4" w:space="1" w:color="auto"/>
          <w:left w:val="single" w:sz="4" w:space="4" w:color="auto"/>
          <w:bottom w:val="single" w:sz="4" w:space="1" w:color="auto"/>
          <w:right w:val="single" w:sz="4" w:space="4" w:color="auto"/>
        </w:pBdr>
        <w:shd w:val="pct10" w:color="auto" w:fill="auto"/>
        <w:spacing w:after="0" w:line="240" w:lineRule="auto"/>
        <w:jc w:val="center"/>
        <w:rPr>
          <w:rFonts w:asciiTheme="majorHAnsi" w:eastAsia="Garamond" w:hAnsiTheme="majorHAnsi" w:cstheme="majorHAnsi"/>
          <w:b/>
          <w:sz w:val="28"/>
          <w:szCs w:val="22"/>
        </w:rPr>
      </w:pPr>
      <w:r>
        <w:rPr>
          <w:rFonts w:asciiTheme="majorHAnsi" w:eastAsia="Garamond" w:hAnsiTheme="majorHAnsi" w:cstheme="majorHAnsi"/>
          <w:b/>
          <w:sz w:val="28"/>
          <w:szCs w:val="22"/>
        </w:rPr>
        <w:t>##</w:t>
      </w:r>
      <w:r w:rsidR="0075660A">
        <w:rPr>
          <w:rFonts w:asciiTheme="majorHAnsi" w:eastAsia="Garamond" w:hAnsiTheme="majorHAnsi" w:cstheme="majorHAnsi"/>
          <w:b/>
          <w:sz w:val="28"/>
          <w:szCs w:val="22"/>
        </w:rPr>
        <w:t>School Name</w:t>
      </w:r>
      <w:r>
        <w:rPr>
          <w:rFonts w:asciiTheme="majorHAnsi" w:eastAsia="Garamond" w:hAnsiTheme="majorHAnsi" w:cstheme="majorHAnsi"/>
          <w:b/>
          <w:sz w:val="28"/>
          <w:szCs w:val="22"/>
        </w:rPr>
        <w:t>##</w:t>
      </w:r>
    </w:p>
    <w:p w14:paraId="0D02C1B1" w14:textId="20AAE9AD" w:rsidR="00C640A2" w:rsidRPr="00FA535A" w:rsidRDefault="00D77951" w:rsidP="00C640A2">
      <w:pPr>
        <w:pBdr>
          <w:top w:val="single" w:sz="4" w:space="1" w:color="auto"/>
          <w:left w:val="single" w:sz="4" w:space="4" w:color="auto"/>
          <w:bottom w:val="single" w:sz="4" w:space="1" w:color="auto"/>
          <w:right w:val="single" w:sz="4" w:space="4" w:color="auto"/>
        </w:pBdr>
        <w:shd w:val="pct10" w:color="auto" w:fill="auto"/>
        <w:spacing w:after="0" w:line="240" w:lineRule="auto"/>
        <w:jc w:val="center"/>
        <w:rPr>
          <w:rFonts w:asciiTheme="majorHAnsi" w:eastAsia="Garamond" w:hAnsiTheme="majorHAnsi" w:cstheme="majorHAnsi"/>
          <w:b/>
          <w:sz w:val="28"/>
          <w:szCs w:val="22"/>
        </w:rPr>
      </w:pPr>
      <w:r>
        <w:rPr>
          <w:rFonts w:asciiTheme="majorHAnsi" w:eastAsia="Garamond" w:hAnsiTheme="majorHAnsi" w:cstheme="majorHAnsi"/>
          <w:b/>
          <w:sz w:val="28"/>
          <w:szCs w:val="22"/>
        </w:rPr>
        <w:t>##</w:t>
      </w:r>
      <w:r w:rsidR="00C640A2" w:rsidRPr="00FA535A">
        <w:rPr>
          <w:rFonts w:asciiTheme="majorHAnsi" w:eastAsia="Garamond" w:hAnsiTheme="majorHAnsi" w:cstheme="majorHAnsi"/>
          <w:b/>
          <w:sz w:val="28"/>
          <w:szCs w:val="22"/>
        </w:rPr>
        <w:t xml:space="preserve">Office </w:t>
      </w:r>
      <w:r>
        <w:rPr>
          <w:rFonts w:asciiTheme="majorHAnsi" w:eastAsia="Garamond" w:hAnsiTheme="majorHAnsi" w:cstheme="majorHAnsi"/>
          <w:b/>
          <w:sz w:val="28"/>
          <w:szCs w:val="22"/>
        </w:rPr>
        <w:t>Name##</w:t>
      </w:r>
    </w:p>
    <w:p w14:paraId="4D17DF46" w14:textId="36E12052" w:rsidR="00C640A2" w:rsidRPr="00FA535A" w:rsidRDefault="00C640A2" w:rsidP="00C640A2">
      <w:pPr>
        <w:pBdr>
          <w:top w:val="single" w:sz="4" w:space="1" w:color="auto"/>
          <w:left w:val="single" w:sz="4" w:space="4" w:color="auto"/>
          <w:bottom w:val="single" w:sz="4" w:space="1" w:color="auto"/>
          <w:right w:val="single" w:sz="4" w:space="4" w:color="auto"/>
        </w:pBdr>
        <w:shd w:val="pct10" w:color="auto" w:fill="auto"/>
        <w:spacing w:after="0" w:line="240" w:lineRule="auto"/>
        <w:jc w:val="center"/>
        <w:rPr>
          <w:rFonts w:asciiTheme="majorHAnsi" w:eastAsia="Garamond" w:hAnsiTheme="majorHAnsi" w:cstheme="majorHAnsi"/>
          <w:b/>
          <w:sz w:val="28"/>
          <w:szCs w:val="22"/>
        </w:rPr>
      </w:pPr>
      <w:r w:rsidRPr="00FA535A">
        <w:rPr>
          <w:rFonts w:asciiTheme="majorHAnsi" w:eastAsia="Garamond" w:hAnsiTheme="majorHAnsi" w:cstheme="majorHAnsi"/>
          <w:b/>
          <w:sz w:val="28"/>
          <w:szCs w:val="22"/>
        </w:rPr>
        <w:t>Business Continuity Plan</w:t>
      </w:r>
    </w:p>
    <w:p w14:paraId="5E2F7655" w14:textId="77777777" w:rsidR="00C640A2" w:rsidRDefault="00C640A2" w:rsidP="00D669BF">
      <w:pPr>
        <w:spacing w:after="0" w:line="240" w:lineRule="auto"/>
        <w:rPr>
          <w:rFonts w:asciiTheme="majorHAnsi" w:eastAsia="Garamond" w:hAnsiTheme="majorHAnsi" w:cstheme="majorHAnsi"/>
          <w:sz w:val="22"/>
          <w:szCs w:val="22"/>
        </w:rPr>
      </w:pPr>
    </w:p>
    <w:p w14:paraId="7B7CB11B" w14:textId="31FD1EE0" w:rsidR="00E60F31" w:rsidRDefault="00D669BF" w:rsidP="00D669BF">
      <w:p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This</w:t>
      </w:r>
      <w:r w:rsidR="008054AC" w:rsidRPr="00B247CF">
        <w:rPr>
          <w:rFonts w:asciiTheme="majorHAnsi" w:eastAsia="Garamond" w:hAnsiTheme="majorHAnsi" w:cstheme="majorHAnsi"/>
          <w:sz w:val="22"/>
          <w:szCs w:val="22"/>
        </w:rPr>
        <w:t xml:space="preserve"> </w:t>
      </w:r>
      <w:r w:rsidR="00B247CF" w:rsidRPr="00B247CF">
        <w:rPr>
          <w:rFonts w:asciiTheme="majorHAnsi" w:eastAsia="Garamond" w:hAnsiTheme="majorHAnsi" w:cstheme="majorHAnsi"/>
          <w:sz w:val="22"/>
          <w:szCs w:val="22"/>
        </w:rPr>
        <w:t>Business Continuity Plan</w:t>
      </w:r>
      <w:r w:rsidR="008054AC" w:rsidRPr="00B247CF">
        <w:rPr>
          <w:rFonts w:asciiTheme="majorHAnsi" w:eastAsia="Garamond" w:hAnsiTheme="majorHAnsi" w:cstheme="majorHAnsi"/>
          <w:sz w:val="22"/>
          <w:szCs w:val="22"/>
        </w:rPr>
        <w:t xml:space="preserve"> </w:t>
      </w:r>
      <w:r>
        <w:rPr>
          <w:rFonts w:asciiTheme="majorHAnsi" w:eastAsia="Garamond" w:hAnsiTheme="majorHAnsi" w:cstheme="majorHAnsi"/>
          <w:sz w:val="22"/>
          <w:szCs w:val="22"/>
        </w:rPr>
        <w:t xml:space="preserve">outlines how the </w:t>
      </w:r>
      <w:r w:rsidR="00D77951">
        <w:rPr>
          <w:rFonts w:asciiTheme="majorHAnsi" w:eastAsia="Garamond" w:hAnsiTheme="majorHAnsi" w:cstheme="majorHAnsi"/>
          <w:sz w:val="22"/>
          <w:szCs w:val="22"/>
        </w:rPr>
        <w:t xml:space="preserve">##Office Name## </w:t>
      </w:r>
      <w:r w:rsidR="008054AC" w:rsidRPr="00B247CF">
        <w:rPr>
          <w:rFonts w:asciiTheme="majorHAnsi" w:eastAsia="Garamond" w:hAnsiTheme="majorHAnsi" w:cstheme="majorHAnsi"/>
          <w:sz w:val="22"/>
          <w:szCs w:val="22"/>
        </w:rPr>
        <w:t xml:space="preserve">will perform essential operations </w:t>
      </w:r>
      <w:r>
        <w:rPr>
          <w:rFonts w:asciiTheme="majorHAnsi" w:eastAsia="Garamond" w:hAnsiTheme="majorHAnsi" w:cstheme="majorHAnsi"/>
          <w:sz w:val="22"/>
          <w:szCs w:val="22"/>
        </w:rPr>
        <w:t>when it may not be possible for work to be conducted in the office</w:t>
      </w:r>
      <w:r w:rsidR="002E7BEF">
        <w:rPr>
          <w:rFonts w:asciiTheme="majorHAnsi" w:eastAsia="Garamond" w:hAnsiTheme="majorHAnsi" w:cstheme="majorHAnsi"/>
          <w:sz w:val="22"/>
          <w:szCs w:val="22"/>
        </w:rPr>
        <w:t xml:space="preserve"> due an emergency situation, infectious disease situation, or other circumstances when it may be necessary to conduct essential operations outside of the normal structure.</w:t>
      </w:r>
    </w:p>
    <w:p w14:paraId="006C5FFF" w14:textId="58AB73DB" w:rsidR="00C640A2" w:rsidRDefault="00C640A2" w:rsidP="00D669BF">
      <w:pPr>
        <w:spacing w:after="0" w:line="240" w:lineRule="auto"/>
        <w:rPr>
          <w:rFonts w:asciiTheme="majorHAnsi" w:eastAsia="Garamond" w:hAnsiTheme="majorHAnsi" w:cstheme="majorHAnsi"/>
          <w:sz w:val="22"/>
          <w:szCs w:val="22"/>
        </w:rPr>
      </w:pPr>
    </w:p>
    <w:p w14:paraId="44887792" w14:textId="27707663" w:rsidR="00C640A2" w:rsidRDefault="00C640A2" w:rsidP="00D669BF">
      <w:p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 xml:space="preserve">The plan </w:t>
      </w:r>
      <w:r w:rsidR="00676624">
        <w:rPr>
          <w:rFonts w:asciiTheme="majorHAnsi" w:eastAsia="Garamond" w:hAnsiTheme="majorHAnsi" w:cstheme="majorHAnsi"/>
          <w:sz w:val="22"/>
          <w:szCs w:val="22"/>
        </w:rPr>
        <w:t xml:space="preserve">is designed to </w:t>
      </w:r>
      <w:r w:rsidR="00FA535A">
        <w:rPr>
          <w:rFonts w:asciiTheme="majorHAnsi" w:eastAsia="Garamond" w:hAnsiTheme="majorHAnsi" w:cstheme="majorHAnsi"/>
          <w:sz w:val="22"/>
          <w:szCs w:val="22"/>
        </w:rPr>
        <w:t>be fluid based on the nature of the circumstances surrounding the need to use it.  The information below outlines the general structure for business continuity, as well as the individuals with responsibility over key functional areas that need to be addressed in an emergency situation.</w:t>
      </w:r>
    </w:p>
    <w:p w14:paraId="7EC5E987" w14:textId="77777777" w:rsidR="00D669BF" w:rsidRPr="00B247CF" w:rsidRDefault="00D669BF" w:rsidP="00D669BF">
      <w:pPr>
        <w:spacing w:after="0" w:line="240" w:lineRule="auto"/>
        <w:rPr>
          <w:rFonts w:asciiTheme="majorHAnsi" w:eastAsia="Garamond" w:hAnsiTheme="majorHAnsi" w:cstheme="majorHAnsi"/>
          <w:sz w:val="22"/>
          <w:szCs w:val="22"/>
        </w:rPr>
      </w:pPr>
    </w:p>
    <w:p w14:paraId="50FF8518" w14:textId="6810B6A9" w:rsidR="00D669BF" w:rsidRPr="00AE3E86" w:rsidRDefault="00D669BF" w:rsidP="00AE3E86">
      <w:pPr>
        <w:numPr>
          <w:ilvl w:val="0"/>
          <w:numId w:val="1"/>
        </w:numPr>
        <w:spacing w:after="0" w:line="240" w:lineRule="auto"/>
        <w:rPr>
          <w:rFonts w:asciiTheme="majorHAnsi" w:hAnsiTheme="majorHAnsi" w:cstheme="majorHAnsi"/>
          <w:sz w:val="22"/>
          <w:szCs w:val="22"/>
        </w:rPr>
      </w:pPr>
      <w:r>
        <w:rPr>
          <w:rFonts w:asciiTheme="majorHAnsi" w:eastAsia="Garamond" w:hAnsiTheme="majorHAnsi" w:cstheme="majorHAnsi"/>
          <w:b/>
          <w:sz w:val="22"/>
          <w:szCs w:val="22"/>
        </w:rPr>
        <w:t>Office Leadership</w:t>
      </w:r>
    </w:p>
    <w:p w14:paraId="3ECDE135" w14:textId="147A4279" w:rsidR="00D669BF" w:rsidRDefault="00D669BF" w:rsidP="00D669BF">
      <w:pPr>
        <w:spacing w:after="0" w:line="240" w:lineRule="auto"/>
        <w:ind w:left="360"/>
        <w:rPr>
          <w:rFonts w:asciiTheme="majorHAnsi" w:eastAsia="Garamond" w:hAnsiTheme="majorHAnsi" w:cstheme="majorHAnsi"/>
          <w:sz w:val="22"/>
          <w:szCs w:val="22"/>
        </w:rPr>
      </w:pPr>
      <w:r>
        <w:rPr>
          <w:rFonts w:asciiTheme="majorHAnsi" w:eastAsia="Garamond" w:hAnsiTheme="majorHAnsi" w:cstheme="majorHAnsi"/>
          <w:sz w:val="22"/>
          <w:szCs w:val="22"/>
        </w:rPr>
        <w:t>The following individuals are designated as</w:t>
      </w:r>
      <w:r w:rsidR="002E7BEF">
        <w:rPr>
          <w:rFonts w:asciiTheme="majorHAnsi" w:eastAsia="Garamond" w:hAnsiTheme="majorHAnsi" w:cstheme="majorHAnsi"/>
          <w:sz w:val="22"/>
          <w:szCs w:val="22"/>
        </w:rPr>
        <w:t xml:space="preserve"> senior</w:t>
      </w:r>
      <w:r>
        <w:rPr>
          <w:rFonts w:asciiTheme="majorHAnsi" w:eastAsia="Garamond" w:hAnsiTheme="majorHAnsi" w:cstheme="majorHAnsi"/>
          <w:sz w:val="22"/>
          <w:szCs w:val="22"/>
        </w:rPr>
        <w:t xml:space="preserve"> </w:t>
      </w:r>
      <w:r w:rsidR="002E7BEF">
        <w:rPr>
          <w:rFonts w:asciiTheme="majorHAnsi" w:eastAsia="Garamond" w:hAnsiTheme="majorHAnsi" w:cstheme="majorHAnsi"/>
          <w:sz w:val="22"/>
          <w:szCs w:val="22"/>
        </w:rPr>
        <w:t>management</w:t>
      </w:r>
      <w:r w:rsidR="0020559C">
        <w:rPr>
          <w:rFonts w:asciiTheme="majorHAnsi" w:eastAsia="Garamond" w:hAnsiTheme="majorHAnsi" w:cstheme="majorHAnsi"/>
          <w:sz w:val="22"/>
          <w:szCs w:val="22"/>
        </w:rPr>
        <w:t xml:space="preserve"> within the office. </w:t>
      </w:r>
      <w:r>
        <w:rPr>
          <w:rFonts w:asciiTheme="majorHAnsi" w:eastAsia="Garamond" w:hAnsiTheme="majorHAnsi" w:cstheme="majorHAnsi"/>
          <w:sz w:val="22"/>
          <w:szCs w:val="22"/>
        </w:rPr>
        <w:t xml:space="preserve">If a situation arises where the Director is not available to fulfil </w:t>
      </w:r>
      <w:r w:rsidR="0020559C">
        <w:rPr>
          <w:rFonts w:asciiTheme="majorHAnsi" w:eastAsia="Garamond" w:hAnsiTheme="majorHAnsi" w:cstheme="majorHAnsi"/>
          <w:sz w:val="22"/>
          <w:szCs w:val="22"/>
        </w:rPr>
        <w:t>their</w:t>
      </w:r>
      <w:r>
        <w:rPr>
          <w:rFonts w:asciiTheme="majorHAnsi" w:eastAsia="Garamond" w:hAnsiTheme="majorHAnsi" w:cstheme="majorHAnsi"/>
          <w:sz w:val="22"/>
          <w:szCs w:val="22"/>
        </w:rPr>
        <w:t xml:space="preserve"> role, the two Senior Associate Directors will assume the responsibilities of the Director. </w:t>
      </w:r>
    </w:p>
    <w:p w14:paraId="5F206791" w14:textId="77777777" w:rsidR="00D669BF" w:rsidRPr="00B247CF" w:rsidRDefault="00D669BF" w:rsidP="00D669BF">
      <w:pPr>
        <w:spacing w:after="0" w:line="240" w:lineRule="auto"/>
        <w:ind w:left="360"/>
        <w:rPr>
          <w:rFonts w:asciiTheme="majorHAnsi" w:eastAsia="Garamond" w:hAnsiTheme="majorHAnsi" w:cstheme="majorHAnsi"/>
          <w:sz w:val="22"/>
          <w:szCs w:val="22"/>
        </w:rPr>
      </w:pPr>
    </w:p>
    <w:tbl>
      <w:tblPr>
        <w:tblStyle w:val="a"/>
        <w:tblW w:w="90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5"/>
        <w:gridCol w:w="2115"/>
        <w:gridCol w:w="1860"/>
        <w:gridCol w:w="2320"/>
      </w:tblGrid>
      <w:tr w:rsidR="00E60F31" w:rsidRPr="00B247CF" w14:paraId="6827FF2B" w14:textId="77777777" w:rsidTr="002E7BEF">
        <w:tc>
          <w:tcPr>
            <w:tcW w:w="2795" w:type="dxa"/>
            <w:shd w:val="clear" w:color="auto" w:fill="auto"/>
            <w:tcMar>
              <w:top w:w="100" w:type="dxa"/>
              <w:left w:w="100" w:type="dxa"/>
              <w:bottom w:w="100" w:type="dxa"/>
              <w:right w:w="100" w:type="dxa"/>
            </w:tcMar>
          </w:tcPr>
          <w:p w14:paraId="30105C97" w14:textId="77777777" w:rsidR="00E60F31" w:rsidRPr="00B247CF" w:rsidRDefault="008054AC" w:rsidP="00D669BF">
            <w:pPr>
              <w:widowControl w:val="0"/>
              <w:pBdr>
                <w:top w:val="nil"/>
                <w:left w:val="nil"/>
                <w:bottom w:val="nil"/>
                <w:right w:val="nil"/>
                <w:between w:val="nil"/>
              </w:pBdr>
              <w:spacing w:after="0" w:line="240" w:lineRule="auto"/>
              <w:jc w:val="center"/>
              <w:rPr>
                <w:rFonts w:asciiTheme="majorHAnsi" w:eastAsia="Garamond" w:hAnsiTheme="majorHAnsi" w:cstheme="majorHAnsi"/>
                <w:b/>
                <w:sz w:val="22"/>
                <w:szCs w:val="22"/>
              </w:rPr>
            </w:pPr>
            <w:r w:rsidRPr="00B247CF">
              <w:rPr>
                <w:rFonts w:asciiTheme="majorHAnsi" w:eastAsia="Garamond" w:hAnsiTheme="majorHAnsi" w:cstheme="majorHAnsi"/>
                <w:b/>
                <w:sz w:val="22"/>
                <w:szCs w:val="22"/>
              </w:rPr>
              <w:t>Name</w:t>
            </w:r>
          </w:p>
        </w:tc>
        <w:tc>
          <w:tcPr>
            <w:tcW w:w="2115" w:type="dxa"/>
            <w:shd w:val="clear" w:color="auto" w:fill="auto"/>
            <w:tcMar>
              <w:top w:w="100" w:type="dxa"/>
              <w:left w:w="100" w:type="dxa"/>
              <w:bottom w:w="100" w:type="dxa"/>
              <w:right w:w="100" w:type="dxa"/>
            </w:tcMar>
          </w:tcPr>
          <w:p w14:paraId="7EBCCB45" w14:textId="77777777" w:rsidR="00E60F31" w:rsidRPr="00B247CF" w:rsidRDefault="008054AC" w:rsidP="00D669BF">
            <w:pPr>
              <w:widowControl w:val="0"/>
              <w:pBdr>
                <w:top w:val="nil"/>
                <w:left w:val="nil"/>
                <w:bottom w:val="nil"/>
                <w:right w:val="nil"/>
                <w:between w:val="nil"/>
              </w:pBdr>
              <w:spacing w:after="0" w:line="240" w:lineRule="auto"/>
              <w:jc w:val="center"/>
              <w:rPr>
                <w:rFonts w:asciiTheme="majorHAnsi" w:eastAsia="Garamond" w:hAnsiTheme="majorHAnsi" w:cstheme="majorHAnsi"/>
                <w:b/>
                <w:sz w:val="22"/>
                <w:szCs w:val="22"/>
              </w:rPr>
            </w:pPr>
            <w:r w:rsidRPr="00B247CF">
              <w:rPr>
                <w:rFonts w:asciiTheme="majorHAnsi" w:eastAsia="Garamond" w:hAnsiTheme="majorHAnsi" w:cstheme="majorHAnsi"/>
                <w:b/>
                <w:sz w:val="22"/>
                <w:szCs w:val="22"/>
              </w:rPr>
              <w:t xml:space="preserve">Cell </w:t>
            </w:r>
          </w:p>
        </w:tc>
        <w:tc>
          <w:tcPr>
            <w:tcW w:w="1860" w:type="dxa"/>
            <w:shd w:val="clear" w:color="auto" w:fill="auto"/>
            <w:tcMar>
              <w:top w:w="100" w:type="dxa"/>
              <w:left w:w="100" w:type="dxa"/>
              <w:bottom w:w="100" w:type="dxa"/>
              <w:right w:w="100" w:type="dxa"/>
            </w:tcMar>
          </w:tcPr>
          <w:p w14:paraId="2BCF12AC" w14:textId="77777777" w:rsidR="00E60F31" w:rsidRPr="00B247CF" w:rsidRDefault="008054AC" w:rsidP="00D669BF">
            <w:pPr>
              <w:widowControl w:val="0"/>
              <w:pBdr>
                <w:top w:val="nil"/>
                <w:left w:val="nil"/>
                <w:bottom w:val="nil"/>
                <w:right w:val="nil"/>
                <w:between w:val="nil"/>
              </w:pBdr>
              <w:spacing w:after="0" w:line="240" w:lineRule="auto"/>
              <w:jc w:val="center"/>
              <w:rPr>
                <w:rFonts w:asciiTheme="majorHAnsi" w:eastAsia="Garamond" w:hAnsiTheme="majorHAnsi" w:cstheme="majorHAnsi"/>
                <w:b/>
                <w:sz w:val="22"/>
                <w:szCs w:val="22"/>
              </w:rPr>
            </w:pPr>
            <w:r w:rsidRPr="00B247CF">
              <w:rPr>
                <w:rFonts w:asciiTheme="majorHAnsi" w:eastAsia="Garamond" w:hAnsiTheme="majorHAnsi" w:cstheme="majorHAnsi"/>
                <w:b/>
                <w:sz w:val="22"/>
                <w:szCs w:val="22"/>
              </w:rPr>
              <w:t>Work</w:t>
            </w:r>
          </w:p>
        </w:tc>
        <w:tc>
          <w:tcPr>
            <w:tcW w:w="2320" w:type="dxa"/>
            <w:shd w:val="clear" w:color="auto" w:fill="auto"/>
            <w:tcMar>
              <w:top w:w="100" w:type="dxa"/>
              <w:left w:w="100" w:type="dxa"/>
              <w:bottom w:w="100" w:type="dxa"/>
              <w:right w:w="100" w:type="dxa"/>
            </w:tcMar>
          </w:tcPr>
          <w:p w14:paraId="420C2D05" w14:textId="77777777" w:rsidR="00E60F31" w:rsidRPr="00B247CF" w:rsidRDefault="008054AC" w:rsidP="00D669BF">
            <w:pPr>
              <w:widowControl w:val="0"/>
              <w:pBdr>
                <w:top w:val="nil"/>
                <w:left w:val="nil"/>
                <w:bottom w:val="nil"/>
                <w:right w:val="nil"/>
                <w:between w:val="nil"/>
              </w:pBdr>
              <w:spacing w:after="0" w:line="240" w:lineRule="auto"/>
              <w:jc w:val="center"/>
              <w:rPr>
                <w:rFonts w:asciiTheme="majorHAnsi" w:eastAsia="Garamond" w:hAnsiTheme="majorHAnsi" w:cstheme="majorHAnsi"/>
                <w:b/>
                <w:sz w:val="22"/>
                <w:szCs w:val="22"/>
              </w:rPr>
            </w:pPr>
            <w:r w:rsidRPr="00B247CF">
              <w:rPr>
                <w:rFonts w:asciiTheme="majorHAnsi" w:eastAsia="Garamond" w:hAnsiTheme="majorHAnsi" w:cstheme="majorHAnsi"/>
                <w:b/>
                <w:sz w:val="22"/>
                <w:szCs w:val="22"/>
              </w:rPr>
              <w:t>email</w:t>
            </w:r>
          </w:p>
        </w:tc>
      </w:tr>
      <w:tr w:rsidR="0075660A" w:rsidRPr="00B247CF" w14:paraId="71709FE9" w14:textId="77777777" w:rsidTr="002E7BEF">
        <w:tc>
          <w:tcPr>
            <w:tcW w:w="2795" w:type="dxa"/>
            <w:shd w:val="clear" w:color="auto" w:fill="auto"/>
            <w:tcMar>
              <w:top w:w="100" w:type="dxa"/>
              <w:left w:w="100" w:type="dxa"/>
              <w:bottom w:w="100" w:type="dxa"/>
              <w:right w:w="100" w:type="dxa"/>
            </w:tcMar>
          </w:tcPr>
          <w:p w14:paraId="6174F31B" w14:textId="70FC3CC5"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sidRPr="00B247CF">
              <w:rPr>
                <w:rFonts w:asciiTheme="majorHAnsi" w:eastAsia="Garamond" w:hAnsiTheme="majorHAnsi" w:cstheme="majorHAnsi"/>
                <w:sz w:val="22"/>
                <w:szCs w:val="22"/>
              </w:rPr>
              <w:t xml:space="preserve">Director, </w:t>
            </w:r>
            <w:r>
              <w:rPr>
                <w:rFonts w:asciiTheme="majorHAnsi" w:eastAsia="Garamond" w:hAnsiTheme="majorHAnsi" w:cstheme="majorHAnsi"/>
                <w:sz w:val="22"/>
                <w:szCs w:val="22"/>
              </w:rPr>
              <w:t>Name</w:t>
            </w:r>
          </w:p>
        </w:tc>
        <w:tc>
          <w:tcPr>
            <w:tcW w:w="2115" w:type="dxa"/>
            <w:shd w:val="clear" w:color="auto" w:fill="auto"/>
            <w:tcMar>
              <w:top w:w="100" w:type="dxa"/>
              <w:left w:w="100" w:type="dxa"/>
              <w:bottom w:w="100" w:type="dxa"/>
              <w:right w:w="100" w:type="dxa"/>
            </w:tcMar>
          </w:tcPr>
          <w:p w14:paraId="5E9F2E85" w14:textId="1D66C3FD"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xxx-xxx-</w:t>
            </w:r>
            <w:proofErr w:type="spellStart"/>
            <w:r>
              <w:rPr>
                <w:rFonts w:asciiTheme="majorHAnsi" w:eastAsia="Garamond" w:hAnsiTheme="majorHAnsi" w:cstheme="majorHAnsi"/>
                <w:sz w:val="22"/>
                <w:szCs w:val="22"/>
              </w:rPr>
              <w:t>xxxx</w:t>
            </w:r>
            <w:proofErr w:type="spellEnd"/>
          </w:p>
        </w:tc>
        <w:tc>
          <w:tcPr>
            <w:tcW w:w="1860" w:type="dxa"/>
            <w:shd w:val="clear" w:color="auto" w:fill="auto"/>
            <w:tcMar>
              <w:top w:w="100" w:type="dxa"/>
              <w:left w:w="100" w:type="dxa"/>
              <w:bottom w:w="100" w:type="dxa"/>
              <w:right w:w="100" w:type="dxa"/>
            </w:tcMar>
          </w:tcPr>
          <w:p w14:paraId="1BC88ABF" w14:textId="632AA60E"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xxx-xxx-</w:t>
            </w:r>
            <w:proofErr w:type="spellStart"/>
            <w:r>
              <w:rPr>
                <w:rFonts w:asciiTheme="majorHAnsi" w:eastAsia="Garamond" w:hAnsiTheme="majorHAnsi" w:cstheme="majorHAnsi"/>
                <w:sz w:val="22"/>
                <w:szCs w:val="22"/>
              </w:rPr>
              <w:t>xxxx</w:t>
            </w:r>
            <w:proofErr w:type="spellEnd"/>
          </w:p>
        </w:tc>
        <w:tc>
          <w:tcPr>
            <w:tcW w:w="2320" w:type="dxa"/>
            <w:shd w:val="clear" w:color="auto" w:fill="auto"/>
            <w:tcMar>
              <w:top w:w="100" w:type="dxa"/>
              <w:left w:w="100" w:type="dxa"/>
              <w:bottom w:w="100" w:type="dxa"/>
              <w:right w:w="100" w:type="dxa"/>
            </w:tcMar>
          </w:tcPr>
          <w:p w14:paraId="777F8079" w14:textId="63CD59A8"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Work e-mail address</w:t>
            </w:r>
          </w:p>
        </w:tc>
      </w:tr>
      <w:tr w:rsidR="0075660A" w:rsidRPr="00B247CF" w14:paraId="48878157" w14:textId="77777777" w:rsidTr="002E7BEF">
        <w:tc>
          <w:tcPr>
            <w:tcW w:w="2795" w:type="dxa"/>
            <w:shd w:val="clear" w:color="auto" w:fill="auto"/>
            <w:tcMar>
              <w:top w:w="100" w:type="dxa"/>
              <w:left w:w="100" w:type="dxa"/>
              <w:bottom w:w="100" w:type="dxa"/>
              <w:right w:w="100" w:type="dxa"/>
            </w:tcMar>
          </w:tcPr>
          <w:p w14:paraId="08B39486" w14:textId="62B6307C"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sidRPr="00B247CF">
              <w:rPr>
                <w:rFonts w:asciiTheme="majorHAnsi" w:eastAsia="Garamond" w:hAnsiTheme="majorHAnsi" w:cstheme="majorHAnsi"/>
                <w:sz w:val="22"/>
                <w:szCs w:val="22"/>
              </w:rPr>
              <w:t xml:space="preserve">Senior Associate Director of Compliance, </w:t>
            </w:r>
            <w:r>
              <w:rPr>
                <w:rFonts w:asciiTheme="majorHAnsi" w:eastAsia="Garamond" w:hAnsiTheme="majorHAnsi" w:cstheme="majorHAnsi"/>
                <w:sz w:val="22"/>
                <w:szCs w:val="22"/>
              </w:rPr>
              <w:t>Name</w:t>
            </w:r>
          </w:p>
        </w:tc>
        <w:tc>
          <w:tcPr>
            <w:tcW w:w="2115" w:type="dxa"/>
            <w:shd w:val="clear" w:color="auto" w:fill="auto"/>
            <w:tcMar>
              <w:top w:w="100" w:type="dxa"/>
              <w:left w:w="100" w:type="dxa"/>
              <w:bottom w:w="100" w:type="dxa"/>
              <w:right w:w="100" w:type="dxa"/>
            </w:tcMar>
          </w:tcPr>
          <w:p w14:paraId="6C559B4A" w14:textId="3F81E15E"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xxx-xxx-</w:t>
            </w:r>
            <w:proofErr w:type="spellStart"/>
            <w:r>
              <w:rPr>
                <w:rFonts w:asciiTheme="majorHAnsi" w:eastAsia="Garamond" w:hAnsiTheme="majorHAnsi" w:cstheme="majorHAnsi"/>
                <w:sz w:val="22"/>
                <w:szCs w:val="22"/>
              </w:rPr>
              <w:t>xxxx</w:t>
            </w:r>
            <w:proofErr w:type="spellEnd"/>
          </w:p>
        </w:tc>
        <w:tc>
          <w:tcPr>
            <w:tcW w:w="1860" w:type="dxa"/>
            <w:shd w:val="clear" w:color="auto" w:fill="auto"/>
            <w:tcMar>
              <w:top w:w="100" w:type="dxa"/>
              <w:left w:w="100" w:type="dxa"/>
              <w:bottom w:w="100" w:type="dxa"/>
              <w:right w:w="100" w:type="dxa"/>
            </w:tcMar>
          </w:tcPr>
          <w:p w14:paraId="2B335215" w14:textId="3668E9A7"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xxx-xxx-</w:t>
            </w:r>
            <w:proofErr w:type="spellStart"/>
            <w:r>
              <w:rPr>
                <w:rFonts w:asciiTheme="majorHAnsi" w:eastAsia="Garamond" w:hAnsiTheme="majorHAnsi" w:cstheme="majorHAnsi"/>
                <w:sz w:val="22"/>
                <w:szCs w:val="22"/>
              </w:rPr>
              <w:t>xxxx</w:t>
            </w:r>
            <w:proofErr w:type="spellEnd"/>
          </w:p>
        </w:tc>
        <w:tc>
          <w:tcPr>
            <w:tcW w:w="2320" w:type="dxa"/>
            <w:shd w:val="clear" w:color="auto" w:fill="auto"/>
            <w:tcMar>
              <w:top w:w="100" w:type="dxa"/>
              <w:left w:w="100" w:type="dxa"/>
              <w:bottom w:w="100" w:type="dxa"/>
              <w:right w:w="100" w:type="dxa"/>
            </w:tcMar>
          </w:tcPr>
          <w:p w14:paraId="6AE0AE31" w14:textId="44FCFA71"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Work e-mail address</w:t>
            </w:r>
          </w:p>
        </w:tc>
      </w:tr>
      <w:tr w:rsidR="0075660A" w:rsidRPr="00B247CF" w14:paraId="1690AB7C" w14:textId="77777777" w:rsidTr="002E7BEF">
        <w:tc>
          <w:tcPr>
            <w:tcW w:w="2795" w:type="dxa"/>
            <w:shd w:val="clear" w:color="auto" w:fill="auto"/>
            <w:tcMar>
              <w:top w:w="100" w:type="dxa"/>
              <w:left w:w="100" w:type="dxa"/>
              <w:bottom w:w="100" w:type="dxa"/>
              <w:right w:w="100" w:type="dxa"/>
            </w:tcMar>
          </w:tcPr>
          <w:p w14:paraId="1179C40B" w14:textId="765D4E9C"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sidRPr="00B247CF">
              <w:rPr>
                <w:rFonts w:asciiTheme="majorHAnsi" w:eastAsia="Garamond" w:hAnsiTheme="majorHAnsi" w:cstheme="majorHAnsi"/>
                <w:sz w:val="22"/>
                <w:szCs w:val="22"/>
              </w:rPr>
              <w:t xml:space="preserve">Senior Associate Director of Operations, </w:t>
            </w:r>
            <w:r>
              <w:rPr>
                <w:rFonts w:asciiTheme="majorHAnsi" w:eastAsia="Garamond" w:hAnsiTheme="majorHAnsi" w:cstheme="majorHAnsi"/>
                <w:sz w:val="22"/>
                <w:szCs w:val="22"/>
              </w:rPr>
              <w:t>Name</w:t>
            </w:r>
          </w:p>
        </w:tc>
        <w:tc>
          <w:tcPr>
            <w:tcW w:w="2115" w:type="dxa"/>
            <w:shd w:val="clear" w:color="auto" w:fill="auto"/>
            <w:tcMar>
              <w:top w:w="100" w:type="dxa"/>
              <w:left w:w="100" w:type="dxa"/>
              <w:bottom w:w="100" w:type="dxa"/>
              <w:right w:w="100" w:type="dxa"/>
            </w:tcMar>
          </w:tcPr>
          <w:p w14:paraId="0762A0E2" w14:textId="2CE2C14C"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xxx-xxx-</w:t>
            </w:r>
            <w:proofErr w:type="spellStart"/>
            <w:r>
              <w:rPr>
                <w:rFonts w:asciiTheme="majorHAnsi" w:eastAsia="Garamond" w:hAnsiTheme="majorHAnsi" w:cstheme="majorHAnsi"/>
                <w:sz w:val="22"/>
                <w:szCs w:val="22"/>
              </w:rPr>
              <w:t>xxxx</w:t>
            </w:r>
            <w:proofErr w:type="spellEnd"/>
          </w:p>
        </w:tc>
        <w:tc>
          <w:tcPr>
            <w:tcW w:w="1860" w:type="dxa"/>
            <w:shd w:val="clear" w:color="auto" w:fill="auto"/>
            <w:tcMar>
              <w:top w:w="100" w:type="dxa"/>
              <w:left w:w="100" w:type="dxa"/>
              <w:bottom w:w="100" w:type="dxa"/>
              <w:right w:w="100" w:type="dxa"/>
            </w:tcMar>
          </w:tcPr>
          <w:p w14:paraId="6DC2AB22" w14:textId="03C75527"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xxx-xxx-</w:t>
            </w:r>
            <w:proofErr w:type="spellStart"/>
            <w:r>
              <w:rPr>
                <w:rFonts w:asciiTheme="majorHAnsi" w:eastAsia="Garamond" w:hAnsiTheme="majorHAnsi" w:cstheme="majorHAnsi"/>
                <w:sz w:val="22"/>
                <w:szCs w:val="22"/>
              </w:rPr>
              <w:t>xxxx</w:t>
            </w:r>
            <w:proofErr w:type="spellEnd"/>
          </w:p>
        </w:tc>
        <w:tc>
          <w:tcPr>
            <w:tcW w:w="2320" w:type="dxa"/>
            <w:shd w:val="clear" w:color="auto" w:fill="auto"/>
            <w:tcMar>
              <w:top w:w="100" w:type="dxa"/>
              <w:left w:w="100" w:type="dxa"/>
              <w:bottom w:w="100" w:type="dxa"/>
              <w:right w:w="100" w:type="dxa"/>
            </w:tcMar>
          </w:tcPr>
          <w:p w14:paraId="602C178F" w14:textId="77D6FB6E"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Work e-mail address</w:t>
            </w:r>
          </w:p>
        </w:tc>
      </w:tr>
    </w:tbl>
    <w:p w14:paraId="470F620E" w14:textId="77777777" w:rsidR="00E60F31" w:rsidRPr="00B247CF" w:rsidRDefault="00E60F31" w:rsidP="00D669BF">
      <w:pPr>
        <w:spacing w:after="0" w:line="240" w:lineRule="auto"/>
        <w:rPr>
          <w:rFonts w:asciiTheme="majorHAnsi" w:eastAsia="Garamond" w:hAnsiTheme="majorHAnsi" w:cstheme="majorHAnsi"/>
          <w:sz w:val="22"/>
          <w:szCs w:val="22"/>
        </w:rPr>
      </w:pPr>
    </w:p>
    <w:p w14:paraId="1D3A89CC" w14:textId="36EB8900" w:rsidR="00E60F31" w:rsidRPr="00AE3E86" w:rsidRDefault="008054AC" w:rsidP="00D669BF">
      <w:pPr>
        <w:numPr>
          <w:ilvl w:val="0"/>
          <w:numId w:val="1"/>
        </w:numPr>
        <w:spacing w:after="0" w:line="240" w:lineRule="auto"/>
        <w:rPr>
          <w:rFonts w:asciiTheme="majorHAnsi" w:hAnsiTheme="majorHAnsi" w:cstheme="majorHAnsi"/>
          <w:sz w:val="22"/>
          <w:szCs w:val="22"/>
        </w:rPr>
      </w:pPr>
      <w:r w:rsidRPr="00B247CF">
        <w:rPr>
          <w:rFonts w:asciiTheme="majorHAnsi" w:eastAsia="Garamond" w:hAnsiTheme="majorHAnsi" w:cstheme="majorHAnsi"/>
          <w:b/>
          <w:sz w:val="22"/>
          <w:szCs w:val="22"/>
        </w:rPr>
        <w:t>Essential Personnel and Functions</w:t>
      </w:r>
    </w:p>
    <w:p w14:paraId="138A5375" w14:textId="7AB30C95" w:rsidR="002E7BEF" w:rsidRDefault="002E7BEF" w:rsidP="002E7BEF">
      <w:pPr>
        <w:spacing w:after="0" w:line="240" w:lineRule="auto"/>
        <w:ind w:left="360"/>
        <w:rPr>
          <w:rFonts w:asciiTheme="majorHAnsi" w:eastAsia="Garamond" w:hAnsiTheme="majorHAnsi" w:cstheme="majorHAnsi"/>
          <w:sz w:val="22"/>
          <w:szCs w:val="22"/>
        </w:rPr>
      </w:pPr>
      <w:r>
        <w:rPr>
          <w:rFonts w:asciiTheme="majorHAnsi" w:eastAsia="Garamond" w:hAnsiTheme="majorHAnsi" w:cstheme="majorHAnsi"/>
          <w:sz w:val="22"/>
          <w:szCs w:val="22"/>
        </w:rPr>
        <w:t xml:space="preserve">The primary functional areas of the office are identified in the </w:t>
      </w:r>
      <w:r w:rsidR="00D77951">
        <w:rPr>
          <w:rFonts w:asciiTheme="majorHAnsi" w:eastAsia="Garamond" w:hAnsiTheme="majorHAnsi" w:cstheme="majorHAnsi"/>
          <w:sz w:val="22"/>
          <w:szCs w:val="22"/>
        </w:rPr>
        <w:t xml:space="preserve">##Office Name## </w:t>
      </w:r>
      <w:r>
        <w:rPr>
          <w:rFonts w:asciiTheme="majorHAnsi" w:eastAsia="Garamond" w:hAnsiTheme="majorHAnsi" w:cstheme="majorHAnsi"/>
          <w:sz w:val="22"/>
          <w:szCs w:val="22"/>
        </w:rPr>
        <w:t>Strategic Plan.  They are:</w:t>
      </w:r>
    </w:p>
    <w:p w14:paraId="7C7007FB" w14:textId="6C7A0C98" w:rsidR="002E7BEF" w:rsidRDefault="002E7BEF" w:rsidP="002E7BEF">
      <w:pPr>
        <w:pStyle w:val="ListParagraph"/>
        <w:numPr>
          <w:ilvl w:val="0"/>
          <w:numId w:val="3"/>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Compliance</w:t>
      </w:r>
    </w:p>
    <w:p w14:paraId="214214E3" w14:textId="07D5F4A4" w:rsidR="002E7BEF" w:rsidRDefault="002E7BEF" w:rsidP="002E7BEF">
      <w:pPr>
        <w:pStyle w:val="ListParagraph"/>
        <w:numPr>
          <w:ilvl w:val="0"/>
          <w:numId w:val="3"/>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Customer Service/Verification</w:t>
      </w:r>
    </w:p>
    <w:p w14:paraId="3616E8F5" w14:textId="2463BA91" w:rsidR="002E7BEF" w:rsidRDefault="002E7BEF" w:rsidP="002E7BEF">
      <w:pPr>
        <w:pStyle w:val="ListParagraph"/>
        <w:numPr>
          <w:ilvl w:val="0"/>
          <w:numId w:val="3"/>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Grants (includes third party programs)</w:t>
      </w:r>
    </w:p>
    <w:p w14:paraId="0A368201" w14:textId="3BDB6551" w:rsidR="002E7BEF" w:rsidRDefault="002E7BEF" w:rsidP="002E7BEF">
      <w:pPr>
        <w:pStyle w:val="ListParagraph"/>
        <w:numPr>
          <w:ilvl w:val="0"/>
          <w:numId w:val="3"/>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Loans</w:t>
      </w:r>
    </w:p>
    <w:p w14:paraId="6ACAB84E" w14:textId="72F8A152" w:rsidR="002E7BEF" w:rsidRDefault="002E7BEF" w:rsidP="002E7BEF">
      <w:pPr>
        <w:pStyle w:val="ListParagraph"/>
        <w:numPr>
          <w:ilvl w:val="0"/>
          <w:numId w:val="3"/>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Satisfactory Academic Progress</w:t>
      </w:r>
    </w:p>
    <w:p w14:paraId="4751C438" w14:textId="0AAF715C" w:rsidR="002E7BEF" w:rsidRDefault="002E7BEF" w:rsidP="002E7BEF">
      <w:pPr>
        <w:pStyle w:val="ListParagraph"/>
        <w:numPr>
          <w:ilvl w:val="0"/>
          <w:numId w:val="3"/>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Scholarships</w:t>
      </w:r>
    </w:p>
    <w:p w14:paraId="079C997D" w14:textId="773718E7" w:rsidR="002E7BEF" w:rsidRDefault="002E7BEF" w:rsidP="002E7BEF">
      <w:pPr>
        <w:pStyle w:val="ListParagraph"/>
        <w:numPr>
          <w:ilvl w:val="0"/>
          <w:numId w:val="3"/>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Senior Management</w:t>
      </w:r>
    </w:p>
    <w:p w14:paraId="17C35F1D" w14:textId="7E6C4C8F" w:rsidR="002E7BEF" w:rsidRDefault="002E7BEF" w:rsidP="002E7BEF">
      <w:pPr>
        <w:pStyle w:val="ListParagraph"/>
        <w:numPr>
          <w:ilvl w:val="0"/>
          <w:numId w:val="3"/>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Student Employment</w:t>
      </w:r>
    </w:p>
    <w:p w14:paraId="1BC218D7" w14:textId="310CD7AE" w:rsidR="002E7BEF" w:rsidRPr="002E7BEF" w:rsidRDefault="002E7BEF" w:rsidP="002E7BEF">
      <w:pPr>
        <w:pStyle w:val="ListParagraph"/>
        <w:numPr>
          <w:ilvl w:val="0"/>
          <w:numId w:val="3"/>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Technology</w:t>
      </w:r>
    </w:p>
    <w:p w14:paraId="6A85D6BA" w14:textId="54BAEE59" w:rsidR="002E7BEF" w:rsidRDefault="002E7BEF" w:rsidP="00D669BF">
      <w:pPr>
        <w:spacing w:after="0" w:line="240" w:lineRule="auto"/>
        <w:rPr>
          <w:rFonts w:asciiTheme="majorHAnsi" w:eastAsia="Garamond" w:hAnsiTheme="majorHAnsi" w:cstheme="majorHAnsi"/>
          <w:sz w:val="22"/>
          <w:szCs w:val="22"/>
        </w:rPr>
      </w:pPr>
    </w:p>
    <w:p w14:paraId="2256B8C1" w14:textId="4BB3591E" w:rsidR="002E7BEF" w:rsidRDefault="002E7BEF" w:rsidP="00D669BF">
      <w:p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The following outlines the essential functions of each area that must be considered should there be an emergency interruption to the normal workflow.</w:t>
      </w:r>
      <w:r w:rsidR="0020559C">
        <w:rPr>
          <w:rFonts w:asciiTheme="majorHAnsi" w:eastAsia="Garamond" w:hAnsiTheme="majorHAnsi" w:cstheme="majorHAnsi"/>
          <w:sz w:val="22"/>
          <w:szCs w:val="22"/>
        </w:rPr>
        <w:t xml:space="preserve"> </w:t>
      </w:r>
      <w:r w:rsidR="00364532">
        <w:rPr>
          <w:rFonts w:asciiTheme="majorHAnsi" w:eastAsia="Garamond" w:hAnsiTheme="majorHAnsi" w:cstheme="majorHAnsi"/>
          <w:sz w:val="22"/>
          <w:szCs w:val="22"/>
        </w:rPr>
        <w:t xml:space="preserve">“SM” </w:t>
      </w:r>
      <w:r w:rsidR="00676624">
        <w:rPr>
          <w:rFonts w:asciiTheme="majorHAnsi" w:eastAsia="Garamond" w:hAnsiTheme="majorHAnsi" w:cstheme="majorHAnsi"/>
          <w:sz w:val="22"/>
          <w:szCs w:val="22"/>
        </w:rPr>
        <w:t xml:space="preserve">is the </w:t>
      </w:r>
      <w:r w:rsidR="00364532">
        <w:rPr>
          <w:rFonts w:asciiTheme="majorHAnsi" w:eastAsia="Garamond" w:hAnsiTheme="majorHAnsi" w:cstheme="majorHAnsi"/>
          <w:sz w:val="22"/>
          <w:szCs w:val="22"/>
        </w:rPr>
        <w:t>designated senior management individual with oversight of the area, while the “Manager” is the supervisor of daily operations and staff within the applica</w:t>
      </w:r>
      <w:r w:rsidR="00676624">
        <w:rPr>
          <w:rFonts w:asciiTheme="majorHAnsi" w:eastAsia="Garamond" w:hAnsiTheme="majorHAnsi" w:cstheme="majorHAnsi"/>
          <w:sz w:val="22"/>
          <w:szCs w:val="22"/>
        </w:rPr>
        <w:t>ble</w:t>
      </w:r>
      <w:r w:rsidR="0020559C">
        <w:rPr>
          <w:rFonts w:asciiTheme="majorHAnsi" w:eastAsia="Garamond" w:hAnsiTheme="majorHAnsi" w:cstheme="majorHAnsi"/>
          <w:sz w:val="22"/>
          <w:szCs w:val="22"/>
        </w:rPr>
        <w:t xml:space="preserve"> area.</w:t>
      </w:r>
      <w:r w:rsidR="00364532">
        <w:rPr>
          <w:rFonts w:asciiTheme="majorHAnsi" w:eastAsia="Garamond" w:hAnsiTheme="majorHAnsi" w:cstheme="majorHAnsi"/>
          <w:sz w:val="22"/>
          <w:szCs w:val="22"/>
        </w:rPr>
        <w:t xml:space="preserve"> It is understood that the Director has oversight over all areas.</w:t>
      </w:r>
    </w:p>
    <w:p w14:paraId="6F96164D" w14:textId="77777777" w:rsidR="002E7BEF" w:rsidRPr="00B247CF" w:rsidRDefault="002E7BEF" w:rsidP="00D669BF">
      <w:pPr>
        <w:spacing w:after="0" w:line="240" w:lineRule="auto"/>
        <w:rPr>
          <w:rFonts w:asciiTheme="majorHAnsi" w:eastAsia="Garamond" w:hAnsiTheme="majorHAnsi" w:cstheme="majorHAnsi"/>
          <w:sz w:val="22"/>
          <w:szCs w:val="22"/>
        </w:rPr>
      </w:pPr>
    </w:p>
    <w:tbl>
      <w:tblPr>
        <w:tblStyle w:val="a0"/>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2880"/>
        <w:gridCol w:w="4230"/>
      </w:tblGrid>
      <w:tr w:rsidR="00D669BF" w:rsidRPr="00B247CF" w14:paraId="56C0F3AC" w14:textId="77777777" w:rsidTr="00364532">
        <w:tc>
          <w:tcPr>
            <w:tcW w:w="2250" w:type="dxa"/>
            <w:shd w:val="clear" w:color="auto" w:fill="auto"/>
            <w:tcMar>
              <w:top w:w="100" w:type="dxa"/>
              <w:left w:w="100" w:type="dxa"/>
              <w:bottom w:w="100" w:type="dxa"/>
              <w:right w:w="100" w:type="dxa"/>
            </w:tcMar>
          </w:tcPr>
          <w:p w14:paraId="69C508DC" w14:textId="11221653" w:rsidR="00D669BF" w:rsidRPr="00B247CF" w:rsidRDefault="00364532" w:rsidP="00D669BF">
            <w:pPr>
              <w:widowControl w:val="0"/>
              <w:pBdr>
                <w:top w:val="nil"/>
                <w:left w:val="nil"/>
                <w:bottom w:val="nil"/>
                <w:right w:val="nil"/>
                <w:between w:val="nil"/>
              </w:pBdr>
              <w:spacing w:after="0" w:line="240" w:lineRule="auto"/>
              <w:jc w:val="center"/>
              <w:rPr>
                <w:rFonts w:asciiTheme="majorHAnsi" w:eastAsia="Garamond" w:hAnsiTheme="majorHAnsi" w:cstheme="majorHAnsi"/>
                <w:b/>
                <w:sz w:val="22"/>
                <w:szCs w:val="22"/>
              </w:rPr>
            </w:pPr>
            <w:r>
              <w:rPr>
                <w:rFonts w:asciiTheme="majorHAnsi" w:eastAsia="Garamond" w:hAnsiTheme="majorHAnsi" w:cstheme="majorHAnsi"/>
                <w:b/>
                <w:sz w:val="22"/>
                <w:szCs w:val="22"/>
              </w:rPr>
              <w:lastRenderedPageBreak/>
              <w:t>Functional Area</w:t>
            </w:r>
          </w:p>
        </w:tc>
        <w:tc>
          <w:tcPr>
            <w:tcW w:w="2880" w:type="dxa"/>
            <w:shd w:val="clear" w:color="auto" w:fill="auto"/>
            <w:tcMar>
              <w:top w:w="100" w:type="dxa"/>
              <w:left w:w="100" w:type="dxa"/>
              <w:bottom w:w="100" w:type="dxa"/>
              <w:right w:w="100" w:type="dxa"/>
            </w:tcMar>
          </w:tcPr>
          <w:p w14:paraId="45F11729" w14:textId="70D374A9" w:rsidR="00D669BF" w:rsidRPr="00B247CF" w:rsidRDefault="00D77187" w:rsidP="00D669BF">
            <w:pPr>
              <w:widowControl w:val="0"/>
              <w:pBdr>
                <w:top w:val="nil"/>
                <w:left w:val="nil"/>
                <w:bottom w:val="nil"/>
                <w:right w:val="nil"/>
                <w:between w:val="nil"/>
              </w:pBdr>
              <w:spacing w:after="0" w:line="240" w:lineRule="auto"/>
              <w:jc w:val="center"/>
              <w:rPr>
                <w:rFonts w:asciiTheme="majorHAnsi" w:eastAsia="Garamond" w:hAnsiTheme="majorHAnsi" w:cstheme="majorHAnsi"/>
                <w:b/>
                <w:sz w:val="22"/>
                <w:szCs w:val="22"/>
              </w:rPr>
            </w:pPr>
            <w:r>
              <w:rPr>
                <w:rFonts w:asciiTheme="majorHAnsi" w:eastAsia="Garamond" w:hAnsiTheme="majorHAnsi" w:cstheme="majorHAnsi"/>
                <w:b/>
                <w:sz w:val="22"/>
                <w:szCs w:val="22"/>
              </w:rPr>
              <w:t>Responsible Personnel</w:t>
            </w:r>
            <w:r w:rsidR="00D669BF" w:rsidRPr="00B247CF">
              <w:rPr>
                <w:rFonts w:asciiTheme="majorHAnsi" w:eastAsia="Garamond" w:hAnsiTheme="majorHAnsi" w:cstheme="majorHAnsi"/>
                <w:b/>
                <w:sz w:val="22"/>
                <w:szCs w:val="22"/>
              </w:rPr>
              <w:t xml:space="preserve"> </w:t>
            </w:r>
          </w:p>
        </w:tc>
        <w:tc>
          <w:tcPr>
            <w:tcW w:w="4230" w:type="dxa"/>
            <w:shd w:val="clear" w:color="auto" w:fill="auto"/>
            <w:tcMar>
              <w:top w:w="100" w:type="dxa"/>
              <w:left w:w="100" w:type="dxa"/>
              <w:bottom w:w="100" w:type="dxa"/>
              <w:right w:w="100" w:type="dxa"/>
            </w:tcMar>
          </w:tcPr>
          <w:p w14:paraId="4D126BDE" w14:textId="46D1B123" w:rsidR="00D669BF" w:rsidRPr="00B247CF" w:rsidRDefault="00AA7BF9" w:rsidP="00D669BF">
            <w:pPr>
              <w:widowControl w:val="0"/>
              <w:pBdr>
                <w:top w:val="nil"/>
                <w:left w:val="nil"/>
                <w:bottom w:val="nil"/>
                <w:right w:val="nil"/>
                <w:between w:val="nil"/>
              </w:pBdr>
              <w:spacing w:after="0" w:line="240" w:lineRule="auto"/>
              <w:jc w:val="center"/>
              <w:rPr>
                <w:rFonts w:asciiTheme="majorHAnsi" w:eastAsia="Garamond" w:hAnsiTheme="majorHAnsi" w:cstheme="majorHAnsi"/>
                <w:b/>
                <w:sz w:val="22"/>
                <w:szCs w:val="22"/>
              </w:rPr>
            </w:pPr>
            <w:r>
              <w:rPr>
                <w:rFonts w:asciiTheme="majorHAnsi" w:eastAsia="Garamond" w:hAnsiTheme="majorHAnsi" w:cstheme="majorHAnsi"/>
                <w:b/>
                <w:sz w:val="22"/>
                <w:szCs w:val="22"/>
              </w:rPr>
              <w:t>Essential Functions</w:t>
            </w:r>
          </w:p>
        </w:tc>
      </w:tr>
      <w:tr w:rsidR="00364532" w:rsidRPr="00B247CF" w14:paraId="0E354883" w14:textId="77777777" w:rsidTr="00364532">
        <w:tc>
          <w:tcPr>
            <w:tcW w:w="2250" w:type="dxa"/>
            <w:shd w:val="clear" w:color="auto" w:fill="auto"/>
            <w:tcMar>
              <w:top w:w="100" w:type="dxa"/>
              <w:left w:w="100" w:type="dxa"/>
              <w:bottom w:w="100" w:type="dxa"/>
              <w:right w:w="100" w:type="dxa"/>
            </w:tcMar>
          </w:tcPr>
          <w:p w14:paraId="2B31DFA8" w14:textId="080E698F" w:rsidR="00364532" w:rsidRPr="00B247CF" w:rsidRDefault="00364532" w:rsidP="00D669BF">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Compliance</w:t>
            </w:r>
          </w:p>
        </w:tc>
        <w:tc>
          <w:tcPr>
            <w:tcW w:w="2880" w:type="dxa"/>
            <w:shd w:val="clear" w:color="auto" w:fill="auto"/>
            <w:tcMar>
              <w:top w:w="100" w:type="dxa"/>
              <w:left w:w="100" w:type="dxa"/>
              <w:bottom w:w="100" w:type="dxa"/>
              <w:right w:w="100" w:type="dxa"/>
            </w:tcMar>
          </w:tcPr>
          <w:p w14:paraId="592F2313" w14:textId="00FC36A2" w:rsidR="00364532" w:rsidRDefault="00364532" w:rsidP="00D669BF">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 xml:space="preserve">SM – </w:t>
            </w:r>
            <w:r w:rsidR="0075660A">
              <w:rPr>
                <w:rFonts w:asciiTheme="majorHAnsi" w:eastAsia="Garamond" w:hAnsiTheme="majorHAnsi" w:cstheme="majorHAnsi"/>
                <w:sz w:val="22"/>
                <w:szCs w:val="22"/>
              </w:rPr>
              <w:t>Name</w:t>
            </w:r>
          </w:p>
          <w:p w14:paraId="335DE89A" w14:textId="5C25C7C5" w:rsidR="00364532" w:rsidRDefault="00364532" w:rsidP="00D669BF">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 xml:space="preserve">Manager – </w:t>
            </w:r>
            <w:r w:rsidR="0075660A">
              <w:rPr>
                <w:rFonts w:asciiTheme="majorHAnsi" w:eastAsia="Garamond" w:hAnsiTheme="majorHAnsi" w:cstheme="majorHAnsi"/>
                <w:sz w:val="22"/>
                <w:szCs w:val="22"/>
              </w:rPr>
              <w:t>Name</w:t>
            </w:r>
          </w:p>
        </w:tc>
        <w:tc>
          <w:tcPr>
            <w:tcW w:w="4230" w:type="dxa"/>
            <w:shd w:val="clear" w:color="auto" w:fill="auto"/>
            <w:tcMar>
              <w:top w:w="100" w:type="dxa"/>
              <w:left w:w="100" w:type="dxa"/>
              <w:bottom w:w="100" w:type="dxa"/>
              <w:right w:w="100" w:type="dxa"/>
            </w:tcMar>
          </w:tcPr>
          <w:p w14:paraId="40081682" w14:textId="5FDF0F77" w:rsidR="006F5865" w:rsidRPr="00FA535A" w:rsidRDefault="006F5865" w:rsidP="00FA535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sidRPr="00FA535A">
              <w:rPr>
                <w:rFonts w:asciiTheme="majorHAnsi" w:eastAsia="Garamond" w:hAnsiTheme="majorHAnsi" w:cstheme="majorHAnsi"/>
                <w:sz w:val="22"/>
                <w:szCs w:val="22"/>
              </w:rPr>
              <w:t>Communication – If warranted, updating newsletters and/or information for our website and Facebook.</w:t>
            </w:r>
          </w:p>
          <w:p w14:paraId="7CE46DEF" w14:textId="77777777" w:rsidR="00FA535A" w:rsidRDefault="00FA535A" w:rsidP="00FA535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25363A2D" w14:textId="01999B38" w:rsidR="006F5865" w:rsidRPr="00FA535A" w:rsidRDefault="006F5865" w:rsidP="00FA535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sidRPr="00FA535A">
              <w:rPr>
                <w:rFonts w:asciiTheme="majorHAnsi" w:eastAsia="Garamond" w:hAnsiTheme="majorHAnsi" w:cstheme="majorHAnsi"/>
                <w:sz w:val="22"/>
                <w:szCs w:val="22"/>
              </w:rPr>
              <w:t>FA Hour Appeals – Coordinate with the Registrar’s Office and continue working.</w:t>
            </w:r>
          </w:p>
          <w:p w14:paraId="502318D3" w14:textId="77777777" w:rsidR="00FA535A" w:rsidRDefault="00FA535A" w:rsidP="00FA535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3076668F" w14:textId="63956B91" w:rsidR="00364532" w:rsidRDefault="00AA7BF9" w:rsidP="00FA535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sidRPr="00FA535A">
              <w:rPr>
                <w:rFonts w:asciiTheme="majorHAnsi" w:eastAsia="Garamond" w:hAnsiTheme="majorHAnsi" w:cstheme="majorHAnsi"/>
                <w:sz w:val="22"/>
                <w:szCs w:val="22"/>
              </w:rPr>
              <w:t xml:space="preserve">FISAP – Excluding any relief provided by </w:t>
            </w:r>
            <w:r w:rsidR="006F5865" w:rsidRPr="00FA535A">
              <w:rPr>
                <w:rFonts w:asciiTheme="majorHAnsi" w:eastAsia="Garamond" w:hAnsiTheme="majorHAnsi" w:cstheme="majorHAnsi"/>
                <w:sz w:val="22"/>
                <w:szCs w:val="22"/>
              </w:rPr>
              <w:t xml:space="preserve">the Department of </w:t>
            </w:r>
            <w:r w:rsidRPr="00FA535A">
              <w:rPr>
                <w:rFonts w:asciiTheme="majorHAnsi" w:eastAsia="Garamond" w:hAnsiTheme="majorHAnsi" w:cstheme="majorHAnsi"/>
                <w:sz w:val="22"/>
                <w:szCs w:val="22"/>
              </w:rPr>
              <w:t>E</w:t>
            </w:r>
            <w:r w:rsidR="006F5865" w:rsidRPr="00FA535A">
              <w:rPr>
                <w:rFonts w:asciiTheme="majorHAnsi" w:eastAsia="Garamond" w:hAnsiTheme="majorHAnsi" w:cstheme="majorHAnsi"/>
                <w:sz w:val="22"/>
                <w:szCs w:val="22"/>
              </w:rPr>
              <w:t>ducation (ED)</w:t>
            </w:r>
            <w:r w:rsidRPr="00FA535A">
              <w:rPr>
                <w:rFonts w:asciiTheme="majorHAnsi" w:eastAsia="Garamond" w:hAnsiTheme="majorHAnsi" w:cstheme="majorHAnsi"/>
                <w:sz w:val="22"/>
                <w:szCs w:val="22"/>
              </w:rPr>
              <w:t>, all deadlines must be adhered to with reporting.</w:t>
            </w:r>
          </w:p>
          <w:p w14:paraId="764C8F16" w14:textId="14B7D9A1" w:rsidR="00AE1EF5" w:rsidRDefault="00AE1EF5" w:rsidP="00FA535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6C24B912" w14:textId="07CFFFDB" w:rsidR="00AE1EF5" w:rsidRPr="006D4E9A" w:rsidRDefault="00AE1EF5" w:rsidP="00FA535A">
            <w:pPr>
              <w:widowControl w:val="0"/>
              <w:pBdr>
                <w:top w:val="nil"/>
                <w:left w:val="nil"/>
                <w:bottom w:val="nil"/>
                <w:right w:val="nil"/>
                <w:between w:val="nil"/>
              </w:pBdr>
              <w:spacing w:after="0" w:line="240" w:lineRule="auto"/>
              <w:rPr>
                <w:rFonts w:asciiTheme="majorHAnsi" w:eastAsia="Garamond" w:hAnsiTheme="majorHAnsi" w:cstheme="majorHAnsi"/>
                <w:color w:val="000000" w:themeColor="text1"/>
                <w:sz w:val="22"/>
                <w:szCs w:val="22"/>
              </w:rPr>
            </w:pPr>
            <w:r w:rsidRPr="006D4E9A">
              <w:rPr>
                <w:rFonts w:asciiTheme="majorHAnsi" w:eastAsia="Garamond" w:hAnsiTheme="majorHAnsi" w:cstheme="majorHAnsi"/>
                <w:color w:val="000000" w:themeColor="text1"/>
                <w:sz w:val="22"/>
                <w:szCs w:val="22"/>
              </w:rPr>
              <w:t>Packaging Clean Up Queries – If packaging is still running, these must be worked.</w:t>
            </w:r>
          </w:p>
          <w:p w14:paraId="519725C9" w14:textId="77777777" w:rsidR="00AE1EF5" w:rsidRPr="006D4E9A" w:rsidRDefault="00AE1EF5" w:rsidP="00FA535A">
            <w:pPr>
              <w:widowControl w:val="0"/>
              <w:pBdr>
                <w:top w:val="nil"/>
                <w:left w:val="nil"/>
                <w:bottom w:val="nil"/>
                <w:right w:val="nil"/>
                <w:between w:val="nil"/>
              </w:pBdr>
              <w:spacing w:after="0" w:line="240" w:lineRule="auto"/>
              <w:rPr>
                <w:rFonts w:asciiTheme="majorHAnsi" w:eastAsia="Garamond" w:hAnsiTheme="majorHAnsi" w:cstheme="majorHAnsi"/>
                <w:color w:val="000000" w:themeColor="text1"/>
                <w:sz w:val="22"/>
                <w:szCs w:val="22"/>
              </w:rPr>
            </w:pPr>
          </w:p>
          <w:p w14:paraId="2081A56F" w14:textId="5409314C" w:rsidR="00AE1EF5" w:rsidRPr="006D4E9A" w:rsidRDefault="00AE1EF5" w:rsidP="00FA535A">
            <w:pPr>
              <w:widowControl w:val="0"/>
              <w:pBdr>
                <w:top w:val="nil"/>
                <w:left w:val="nil"/>
                <w:bottom w:val="nil"/>
                <w:right w:val="nil"/>
                <w:between w:val="nil"/>
              </w:pBdr>
              <w:spacing w:after="0" w:line="240" w:lineRule="auto"/>
              <w:rPr>
                <w:rFonts w:asciiTheme="majorHAnsi" w:eastAsia="Garamond" w:hAnsiTheme="majorHAnsi" w:cstheme="majorHAnsi"/>
                <w:color w:val="000000" w:themeColor="text1"/>
                <w:sz w:val="22"/>
                <w:szCs w:val="22"/>
              </w:rPr>
            </w:pPr>
            <w:r w:rsidRPr="006D4E9A">
              <w:rPr>
                <w:rFonts w:asciiTheme="majorHAnsi" w:eastAsia="Garamond" w:hAnsiTheme="majorHAnsi" w:cstheme="majorHAnsi"/>
                <w:color w:val="000000" w:themeColor="text1"/>
                <w:sz w:val="22"/>
                <w:szCs w:val="22"/>
              </w:rPr>
              <w:t xml:space="preserve">S5 – </w:t>
            </w:r>
            <w:r w:rsidR="006D4E9A" w:rsidRPr="006D4E9A">
              <w:rPr>
                <w:rFonts w:asciiTheme="majorHAnsi" w:eastAsia="Garamond" w:hAnsiTheme="majorHAnsi" w:cstheme="majorHAnsi"/>
                <w:color w:val="000000" w:themeColor="text1"/>
                <w:sz w:val="22"/>
                <w:szCs w:val="22"/>
              </w:rPr>
              <w:t xml:space="preserve">Ensure completion and submission by the May deadline, absent guidance from </w:t>
            </w:r>
            <w:r w:rsidR="005C6A78">
              <w:rPr>
                <w:rFonts w:asciiTheme="majorHAnsi" w:eastAsia="Garamond" w:hAnsiTheme="majorHAnsi" w:cstheme="majorHAnsi"/>
                <w:color w:val="000000" w:themeColor="text1"/>
                <w:sz w:val="22"/>
                <w:szCs w:val="22"/>
              </w:rPr>
              <w:t>state agency</w:t>
            </w:r>
            <w:r w:rsidR="006D4E9A" w:rsidRPr="006D4E9A">
              <w:rPr>
                <w:rFonts w:asciiTheme="majorHAnsi" w:eastAsia="Garamond" w:hAnsiTheme="majorHAnsi" w:cstheme="majorHAnsi"/>
                <w:color w:val="000000" w:themeColor="text1"/>
                <w:sz w:val="22"/>
                <w:szCs w:val="22"/>
              </w:rPr>
              <w:t xml:space="preserve"> modifying the date.</w:t>
            </w:r>
          </w:p>
          <w:p w14:paraId="235AAD5A" w14:textId="5EBC1032" w:rsidR="00AE1EF5" w:rsidRPr="006D4E9A" w:rsidRDefault="00AE1EF5" w:rsidP="00FA535A">
            <w:pPr>
              <w:widowControl w:val="0"/>
              <w:pBdr>
                <w:top w:val="nil"/>
                <w:left w:val="nil"/>
                <w:bottom w:val="nil"/>
                <w:right w:val="nil"/>
                <w:between w:val="nil"/>
              </w:pBdr>
              <w:spacing w:after="0" w:line="240" w:lineRule="auto"/>
              <w:rPr>
                <w:rFonts w:asciiTheme="majorHAnsi" w:eastAsia="Garamond" w:hAnsiTheme="majorHAnsi" w:cstheme="majorHAnsi"/>
                <w:color w:val="000000" w:themeColor="text1"/>
                <w:sz w:val="22"/>
                <w:szCs w:val="22"/>
              </w:rPr>
            </w:pPr>
          </w:p>
          <w:p w14:paraId="34B13B1B" w14:textId="6887F177" w:rsidR="00AA7BF9" w:rsidRPr="00AE1EF5" w:rsidRDefault="00AE1EF5" w:rsidP="005C6A78">
            <w:pPr>
              <w:widowControl w:val="0"/>
              <w:pBdr>
                <w:top w:val="nil"/>
                <w:left w:val="nil"/>
                <w:bottom w:val="nil"/>
                <w:right w:val="nil"/>
                <w:between w:val="nil"/>
              </w:pBdr>
              <w:spacing w:after="0" w:line="240" w:lineRule="auto"/>
              <w:rPr>
                <w:rFonts w:asciiTheme="majorHAnsi" w:eastAsia="Garamond" w:hAnsiTheme="majorHAnsi" w:cstheme="majorHAnsi"/>
                <w:color w:val="FF0000"/>
                <w:sz w:val="22"/>
                <w:szCs w:val="22"/>
              </w:rPr>
            </w:pPr>
            <w:r w:rsidRPr="006D4E9A">
              <w:rPr>
                <w:rFonts w:asciiTheme="majorHAnsi" w:eastAsia="Garamond" w:hAnsiTheme="majorHAnsi" w:cstheme="majorHAnsi"/>
                <w:color w:val="000000" w:themeColor="text1"/>
                <w:sz w:val="22"/>
                <w:szCs w:val="22"/>
              </w:rPr>
              <w:t xml:space="preserve">S1/S2 and </w:t>
            </w:r>
            <w:r w:rsidR="005C6A78">
              <w:rPr>
                <w:rFonts w:asciiTheme="majorHAnsi" w:eastAsia="Garamond" w:hAnsiTheme="majorHAnsi" w:cstheme="majorHAnsi"/>
                <w:color w:val="000000" w:themeColor="text1"/>
                <w:sz w:val="22"/>
                <w:szCs w:val="22"/>
              </w:rPr>
              <w:t>state agency</w:t>
            </w:r>
            <w:r w:rsidRPr="006D4E9A">
              <w:rPr>
                <w:rFonts w:asciiTheme="majorHAnsi" w:eastAsia="Garamond" w:hAnsiTheme="majorHAnsi" w:cstheme="majorHAnsi"/>
                <w:color w:val="000000" w:themeColor="text1"/>
                <w:sz w:val="22"/>
                <w:szCs w:val="22"/>
              </w:rPr>
              <w:t xml:space="preserve"> Data File – </w:t>
            </w:r>
            <w:r w:rsidR="006D4E9A" w:rsidRPr="006D4E9A">
              <w:rPr>
                <w:rFonts w:asciiTheme="majorHAnsi" w:eastAsia="Garamond" w:hAnsiTheme="majorHAnsi" w:cstheme="majorHAnsi"/>
                <w:color w:val="000000" w:themeColor="text1"/>
                <w:sz w:val="22"/>
                <w:szCs w:val="22"/>
              </w:rPr>
              <w:t xml:space="preserve">Ensure completion and submission by the August/September deadline, absent guidance from </w:t>
            </w:r>
            <w:r w:rsidR="005C6A78">
              <w:rPr>
                <w:rFonts w:asciiTheme="majorHAnsi" w:eastAsia="Garamond" w:hAnsiTheme="majorHAnsi" w:cstheme="majorHAnsi"/>
                <w:color w:val="000000" w:themeColor="text1"/>
                <w:sz w:val="22"/>
                <w:szCs w:val="22"/>
              </w:rPr>
              <w:t>state agency</w:t>
            </w:r>
            <w:r w:rsidR="006D4E9A" w:rsidRPr="006D4E9A">
              <w:rPr>
                <w:rFonts w:asciiTheme="majorHAnsi" w:eastAsia="Garamond" w:hAnsiTheme="majorHAnsi" w:cstheme="majorHAnsi"/>
                <w:color w:val="000000" w:themeColor="text1"/>
                <w:sz w:val="22"/>
                <w:szCs w:val="22"/>
              </w:rPr>
              <w:t xml:space="preserve"> modifying the date.</w:t>
            </w:r>
          </w:p>
        </w:tc>
      </w:tr>
      <w:tr w:rsidR="0075660A" w:rsidRPr="00B247CF" w14:paraId="44F40538" w14:textId="77777777" w:rsidTr="00364532">
        <w:tc>
          <w:tcPr>
            <w:tcW w:w="2250" w:type="dxa"/>
            <w:shd w:val="clear" w:color="auto" w:fill="auto"/>
            <w:tcMar>
              <w:top w:w="100" w:type="dxa"/>
              <w:left w:w="100" w:type="dxa"/>
              <w:bottom w:w="100" w:type="dxa"/>
              <w:right w:w="100" w:type="dxa"/>
            </w:tcMar>
          </w:tcPr>
          <w:p w14:paraId="4350E706" w14:textId="3F612101"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sidRPr="00B247CF">
              <w:rPr>
                <w:rFonts w:asciiTheme="majorHAnsi" w:eastAsia="Garamond" w:hAnsiTheme="majorHAnsi" w:cstheme="majorHAnsi"/>
                <w:sz w:val="22"/>
                <w:szCs w:val="22"/>
              </w:rPr>
              <w:t>Customer Service</w:t>
            </w:r>
            <w:r>
              <w:rPr>
                <w:rFonts w:asciiTheme="majorHAnsi" w:eastAsia="Garamond" w:hAnsiTheme="majorHAnsi" w:cstheme="majorHAnsi"/>
                <w:sz w:val="22"/>
                <w:szCs w:val="22"/>
              </w:rPr>
              <w:t xml:space="preserve">/Verification </w:t>
            </w:r>
          </w:p>
        </w:tc>
        <w:tc>
          <w:tcPr>
            <w:tcW w:w="2880" w:type="dxa"/>
            <w:shd w:val="clear" w:color="auto" w:fill="auto"/>
            <w:tcMar>
              <w:top w:w="100" w:type="dxa"/>
              <w:left w:w="100" w:type="dxa"/>
              <w:bottom w:w="100" w:type="dxa"/>
              <w:right w:w="100" w:type="dxa"/>
            </w:tcMar>
          </w:tcPr>
          <w:p w14:paraId="16E6AC93"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SM – Name</w:t>
            </w:r>
          </w:p>
          <w:p w14:paraId="5BB25769" w14:textId="2A774D82"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Manager – Name</w:t>
            </w:r>
          </w:p>
        </w:tc>
        <w:tc>
          <w:tcPr>
            <w:tcW w:w="4230" w:type="dxa"/>
            <w:shd w:val="clear" w:color="auto" w:fill="auto"/>
            <w:tcMar>
              <w:top w:w="100" w:type="dxa"/>
              <w:left w:w="100" w:type="dxa"/>
              <w:bottom w:w="100" w:type="dxa"/>
              <w:right w:w="100" w:type="dxa"/>
            </w:tcMar>
          </w:tcPr>
          <w:p w14:paraId="15B4EFA6" w14:textId="45258526"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 xml:space="preserve">Customer Service – If warranted, </w:t>
            </w:r>
            <w:r w:rsidRPr="00B247CF">
              <w:rPr>
                <w:rFonts w:asciiTheme="majorHAnsi" w:eastAsia="Garamond" w:hAnsiTheme="majorHAnsi" w:cstheme="majorHAnsi"/>
                <w:sz w:val="22"/>
                <w:szCs w:val="22"/>
              </w:rPr>
              <w:t>close the office to outside traffic</w:t>
            </w:r>
            <w:r>
              <w:rPr>
                <w:rFonts w:asciiTheme="majorHAnsi" w:eastAsia="Garamond" w:hAnsiTheme="majorHAnsi" w:cstheme="majorHAnsi"/>
                <w:sz w:val="22"/>
                <w:szCs w:val="22"/>
              </w:rPr>
              <w:t xml:space="preserve"> and conducted business via e-mail and/or the phone</w:t>
            </w:r>
            <w:r w:rsidR="0020559C">
              <w:rPr>
                <w:rFonts w:asciiTheme="majorHAnsi" w:eastAsia="Garamond" w:hAnsiTheme="majorHAnsi" w:cstheme="majorHAnsi"/>
                <w:sz w:val="22"/>
                <w:szCs w:val="22"/>
              </w:rPr>
              <w:t xml:space="preserve">. </w:t>
            </w:r>
            <w:r w:rsidRPr="00B247CF">
              <w:rPr>
                <w:rFonts w:asciiTheme="majorHAnsi" w:eastAsia="Garamond" w:hAnsiTheme="majorHAnsi" w:cstheme="majorHAnsi"/>
                <w:sz w:val="22"/>
                <w:szCs w:val="22"/>
              </w:rPr>
              <w:t xml:space="preserve">Utilize private offices to limit personal contact.  </w:t>
            </w:r>
          </w:p>
          <w:p w14:paraId="70D8535C" w14:textId="3602E05E"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27663803" w14:textId="372FBB4C" w:rsidR="0075660A" w:rsidRDefault="0020559C"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Phones/E</w:t>
            </w:r>
            <w:r w:rsidR="0075660A">
              <w:rPr>
                <w:rFonts w:asciiTheme="majorHAnsi" w:eastAsia="Garamond" w:hAnsiTheme="majorHAnsi" w:cstheme="majorHAnsi"/>
                <w:sz w:val="22"/>
                <w:szCs w:val="22"/>
              </w:rPr>
              <w:t>mail – Update ACD me</w:t>
            </w:r>
            <w:r>
              <w:rPr>
                <w:rFonts w:asciiTheme="majorHAnsi" w:eastAsia="Garamond" w:hAnsiTheme="majorHAnsi" w:cstheme="majorHAnsi"/>
                <w:sz w:val="22"/>
                <w:szCs w:val="22"/>
              </w:rPr>
              <w:t>ssage and auto responses from e</w:t>
            </w:r>
            <w:r w:rsidR="0075660A">
              <w:rPr>
                <w:rFonts w:asciiTheme="majorHAnsi" w:eastAsia="Garamond" w:hAnsiTheme="majorHAnsi" w:cstheme="majorHAnsi"/>
                <w:sz w:val="22"/>
                <w:szCs w:val="22"/>
              </w:rPr>
              <w:t xml:space="preserve">mail accounts </w:t>
            </w:r>
            <w:r>
              <w:rPr>
                <w:rFonts w:asciiTheme="majorHAnsi" w:eastAsia="Garamond" w:hAnsiTheme="majorHAnsi" w:cstheme="majorHAnsi"/>
                <w:sz w:val="22"/>
                <w:szCs w:val="22"/>
              </w:rPr>
              <w:t xml:space="preserve">based on the situation. </w:t>
            </w:r>
            <w:r w:rsidR="0075660A">
              <w:rPr>
                <w:rFonts w:asciiTheme="majorHAnsi" w:eastAsia="Garamond" w:hAnsiTheme="majorHAnsi" w:cstheme="majorHAnsi"/>
                <w:sz w:val="22"/>
                <w:szCs w:val="22"/>
              </w:rPr>
              <w:t>Continue</w:t>
            </w:r>
            <w:r>
              <w:rPr>
                <w:rFonts w:asciiTheme="majorHAnsi" w:eastAsia="Garamond" w:hAnsiTheme="majorHAnsi" w:cstheme="majorHAnsi"/>
                <w:sz w:val="22"/>
                <w:szCs w:val="22"/>
              </w:rPr>
              <w:t xml:space="preserve"> monitoring and responding to e</w:t>
            </w:r>
            <w:r w:rsidR="0075660A">
              <w:rPr>
                <w:rFonts w:asciiTheme="majorHAnsi" w:eastAsia="Garamond" w:hAnsiTheme="majorHAnsi" w:cstheme="majorHAnsi"/>
                <w:sz w:val="22"/>
                <w:szCs w:val="22"/>
              </w:rPr>
              <w:t>mail sent to the financial aid professional judgment, and verification accounts.</w:t>
            </w:r>
          </w:p>
          <w:p w14:paraId="05B251BF"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63D030FB" w14:textId="21A89348" w:rsidR="0075660A" w:rsidRPr="00B247CF" w:rsidRDefault="0020559C"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Verification –</w:t>
            </w:r>
            <w:r w:rsidR="0075660A">
              <w:rPr>
                <w:rFonts w:asciiTheme="majorHAnsi" w:eastAsia="Garamond" w:hAnsiTheme="majorHAnsi" w:cstheme="majorHAnsi"/>
                <w:sz w:val="22"/>
                <w:szCs w:val="22"/>
              </w:rPr>
              <w:t xml:space="preserve"> </w:t>
            </w:r>
            <w:r w:rsidR="0075660A" w:rsidRPr="00B247CF">
              <w:rPr>
                <w:rFonts w:asciiTheme="majorHAnsi" w:eastAsia="Garamond" w:hAnsiTheme="majorHAnsi" w:cstheme="majorHAnsi"/>
                <w:sz w:val="22"/>
                <w:szCs w:val="22"/>
              </w:rPr>
              <w:t>Continue processing verification</w:t>
            </w:r>
            <w:r w:rsidR="0075660A">
              <w:rPr>
                <w:rFonts w:asciiTheme="majorHAnsi" w:eastAsia="Garamond" w:hAnsiTheme="majorHAnsi" w:cstheme="majorHAnsi"/>
                <w:sz w:val="22"/>
                <w:szCs w:val="22"/>
              </w:rPr>
              <w:t xml:space="preserve"> documents, including working suspense files.</w:t>
            </w:r>
          </w:p>
        </w:tc>
      </w:tr>
      <w:tr w:rsidR="0075660A" w:rsidRPr="00B247CF" w14:paraId="5B2EDDA5" w14:textId="77777777" w:rsidTr="00364532">
        <w:tc>
          <w:tcPr>
            <w:tcW w:w="2250" w:type="dxa"/>
            <w:shd w:val="clear" w:color="auto" w:fill="auto"/>
            <w:tcMar>
              <w:top w:w="100" w:type="dxa"/>
              <w:left w:w="100" w:type="dxa"/>
              <w:bottom w:w="100" w:type="dxa"/>
              <w:right w:w="100" w:type="dxa"/>
            </w:tcMar>
          </w:tcPr>
          <w:p w14:paraId="452752FA" w14:textId="1CAFB34E"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 xml:space="preserve">Grants </w:t>
            </w:r>
          </w:p>
        </w:tc>
        <w:tc>
          <w:tcPr>
            <w:tcW w:w="2880" w:type="dxa"/>
            <w:shd w:val="clear" w:color="auto" w:fill="auto"/>
            <w:tcMar>
              <w:top w:w="100" w:type="dxa"/>
              <w:left w:w="100" w:type="dxa"/>
              <w:bottom w:w="100" w:type="dxa"/>
              <w:right w:w="100" w:type="dxa"/>
            </w:tcMar>
          </w:tcPr>
          <w:p w14:paraId="2F70C2D0"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SM – Name</w:t>
            </w:r>
          </w:p>
          <w:p w14:paraId="10A71E09" w14:textId="13EE6568"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Manager – Name</w:t>
            </w:r>
          </w:p>
        </w:tc>
        <w:tc>
          <w:tcPr>
            <w:tcW w:w="4230" w:type="dxa"/>
            <w:shd w:val="clear" w:color="auto" w:fill="auto"/>
            <w:tcMar>
              <w:top w:w="100" w:type="dxa"/>
              <w:left w:w="100" w:type="dxa"/>
              <w:bottom w:w="100" w:type="dxa"/>
              <w:right w:w="100" w:type="dxa"/>
            </w:tcMar>
          </w:tcPr>
          <w:p w14:paraId="1669FEAD" w14:textId="68105CD0" w:rsidR="0075660A" w:rsidRPr="001A61AD" w:rsidRDefault="0020559C" w:rsidP="0075660A">
            <w:pPr>
              <w:widowControl w:val="0"/>
              <w:pBdr>
                <w:top w:val="nil"/>
                <w:left w:val="nil"/>
                <w:bottom w:val="nil"/>
                <w:right w:val="nil"/>
                <w:between w:val="nil"/>
              </w:pBdr>
              <w:spacing w:after="0" w:line="240" w:lineRule="auto"/>
              <w:rPr>
                <w:rFonts w:asciiTheme="majorHAnsi" w:eastAsia="Garamond" w:hAnsiTheme="majorHAnsi" w:cstheme="majorHAnsi"/>
                <w:color w:val="000000" w:themeColor="text1"/>
                <w:sz w:val="22"/>
                <w:szCs w:val="22"/>
              </w:rPr>
            </w:pPr>
            <w:r>
              <w:rPr>
                <w:rFonts w:asciiTheme="majorHAnsi" w:eastAsia="Garamond" w:hAnsiTheme="majorHAnsi" w:cstheme="majorHAnsi"/>
                <w:color w:val="000000" w:themeColor="text1"/>
                <w:sz w:val="22"/>
                <w:szCs w:val="22"/>
              </w:rPr>
              <w:t>Disbursements –</w:t>
            </w:r>
            <w:r w:rsidR="0075660A" w:rsidRPr="001A61AD">
              <w:rPr>
                <w:rFonts w:asciiTheme="majorHAnsi" w:eastAsia="Garamond" w:hAnsiTheme="majorHAnsi" w:cstheme="majorHAnsi"/>
                <w:color w:val="000000" w:themeColor="text1"/>
                <w:sz w:val="22"/>
                <w:szCs w:val="22"/>
              </w:rPr>
              <w:t xml:space="preserve"> Continue disbursing grant and </w:t>
            </w:r>
            <w:r w:rsidRPr="001A61AD">
              <w:rPr>
                <w:rFonts w:asciiTheme="majorHAnsi" w:eastAsia="Garamond" w:hAnsiTheme="majorHAnsi" w:cstheme="majorHAnsi"/>
                <w:color w:val="000000" w:themeColor="text1"/>
                <w:sz w:val="22"/>
                <w:szCs w:val="22"/>
              </w:rPr>
              <w:t>third-party</w:t>
            </w:r>
            <w:r w:rsidR="0075660A" w:rsidRPr="001A61AD">
              <w:rPr>
                <w:rFonts w:asciiTheme="majorHAnsi" w:eastAsia="Garamond" w:hAnsiTheme="majorHAnsi" w:cstheme="majorHAnsi"/>
                <w:color w:val="000000" w:themeColor="text1"/>
                <w:sz w:val="22"/>
                <w:szCs w:val="22"/>
              </w:rPr>
              <w:t xml:space="preserve"> awards if the University Business Office (UBO) is able </w:t>
            </w:r>
            <w:r>
              <w:rPr>
                <w:rFonts w:asciiTheme="majorHAnsi" w:eastAsia="Garamond" w:hAnsiTheme="majorHAnsi" w:cstheme="majorHAnsi"/>
                <w:color w:val="000000" w:themeColor="text1"/>
                <w:sz w:val="22"/>
                <w:szCs w:val="22"/>
              </w:rPr>
              <w:t xml:space="preserve">to </w:t>
            </w:r>
            <w:r w:rsidR="0075660A" w:rsidRPr="001A61AD">
              <w:rPr>
                <w:rFonts w:asciiTheme="majorHAnsi" w:eastAsia="Garamond" w:hAnsiTheme="majorHAnsi" w:cstheme="majorHAnsi"/>
                <w:color w:val="000000" w:themeColor="text1"/>
                <w:sz w:val="22"/>
                <w:szCs w:val="22"/>
              </w:rPr>
              <w:t>complete</w:t>
            </w:r>
            <w:r>
              <w:rPr>
                <w:rFonts w:asciiTheme="majorHAnsi" w:eastAsia="Garamond" w:hAnsiTheme="majorHAnsi" w:cstheme="majorHAnsi"/>
                <w:color w:val="000000" w:themeColor="text1"/>
                <w:sz w:val="22"/>
                <w:szCs w:val="22"/>
              </w:rPr>
              <w:t xml:space="preserve"> their portion of the process. </w:t>
            </w:r>
            <w:r w:rsidR="0075660A" w:rsidRPr="001A61AD">
              <w:rPr>
                <w:rFonts w:asciiTheme="majorHAnsi" w:eastAsia="Garamond" w:hAnsiTheme="majorHAnsi" w:cstheme="majorHAnsi"/>
                <w:color w:val="000000" w:themeColor="text1"/>
                <w:sz w:val="22"/>
                <w:szCs w:val="22"/>
              </w:rPr>
              <w:t xml:space="preserve">Any Title IV credit balances must be refunded within 14 </w:t>
            </w:r>
            <w:r w:rsidR="0075660A" w:rsidRPr="001A61AD">
              <w:rPr>
                <w:rFonts w:asciiTheme="majorHAnsi" w:eastAsia="Garamond" w:hAnsiTheme="majorHAnsi" w:cstheme="majorHAnsi"/>
                <w:color w:val="000000" w:themeColor="text1"/>
                <w:sz w:val="22"/>
                <w:szCs w:val="22"/>
              </w:rPr>
              <w:lastRenderedPageBreak/>
              <w:t xml:space="preserve">days. Returns must also be completed in a </w:t>
            </w:r>
            <w:r>
              <w:rPr>
                <w:rFonts w:asciiTheme="majorHAnsi" w:eastAsia="Garamond" w:hAnsiTheme="majorHAnsi" w:cstheme="majorHAnsi"/>
                <w:color w:val="000000" w:themeColor="text1"/>
                <w:sz w:val="22"/>
                <w:szCs w:val="22"/>
              </w:rPr>
              <w:t xml:space="preserve">timely fashion. </w:t>
            </w:r>
            <w:r w:rsidR="0075660A" w:rsidRPr="001A61AD">
              <w:rPr>
                <w:rFonts w:asciiTheme="majorHAnsi" w:eastAsia="Garamond" w:hAnsiTheme="majorHAnsi" w:cstheme="majorHAnsi"/>
                <w:color w:val="000000" w:themeColor="text1"/>
                <w:sz w:val="22"/>
                <w:szCs w:val="22"/>
              </w:rPr>
              <w:t>If UBO is unable to assist in the disbursement process, then all disbursements must cease.</w:t>
            </w:r>
          </w:p>
          <w:p w14:paraId="122F3257" w14:textId="2BBE721A" w:rsidR="0075660A" w:rsidRPr="001A61AD"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color w:val="000000" w:themeColor="text1"/>
                <w:sz w:val="22"/>
                <w:szCs w:val="22"/>
              </w:rPr>
            </w:pPr>
          </w:p>
          <w:p w14:paraId="442C0FF5" w14:textId="1FAC58A6" w:rsidR="0075660A" w:rsidRPr="001A61AD" w:rsidRDefault="005C6A78" w:rsidP="0075660A">
            <w:pPr>
              <w:widowControl w:val="0"/>
              <w:pBdr>
                <w:top w:val="nil"/>
                <w:left w:val="nil"/>
                <w:bottom w:val="nil"/>
                <w:right w:val="nil"/>
                <w:between w:val="nil"/>
              </w:pBdr>
              <w:spacing w:after="0" w:line="240" w:lineRule="auto"/>
              <w:rPr>
                <w:rFonts w:asciiTheme="majorHAnsi" w:eastAsia="Garamond" w:hAnsiTheme="majorHAnsi" w:cstheme="majorHAnsi"/>
                <w:color w:val="000000" w:themeColor="text1"/>
                <w:sz w:val="22"/>
                <w:szCs w:val="22"/>
              </w:rPr>
            </w:pPr>
            <w:r>
              <w:rPr>
                <w:rFonts w:asciiTheme="majorHAnsi" w:eastAsia="Garamond" w:hAnsiTheme="majorHAnsi" w:cstheme="majorHAnsi"/>
                <w:color w:val="000000" w:themeColor="text1"/>
                <w:sz w:val="22"/>
                <w:szCs w:val="22"/>
              </w:rPr>
              <w:t>E</w:t>
            </w:r>
            <w:r w:rsidR="0075660A" w:rsidRPr="001A61AD">
              <w:rPr>
                <w:rFonts w:asciiTheme="majorHAnsi" w:eastAsia="Garamond" w:hAnsiTheme="majorHAnsi" w:cstheme="majorHAnsi"/>
                <w:color w:val="000000" w:themeColor="text1"/>
                <w:sz w:val="22"/>
                <w:szCs w:val="22"/>
              </w:rPr>
              <w:t>m</w:t>
            </w:r>
            <w:r>
              <w:rPr>
                <w:rFonts w:asciiTheme="majorHAnsi" w:eastAsia="Garamond" w:hAnsiTheme="majorHAnsi" w:cstheme="majorHAnsi"/>
                <w:color w:val="000000" w:themeColor="text1"/>
                <w:sz w:val="22"/>
                <w:szCs w:val="22"/>
              </w:rPr>
              <w:t>ails – Monitor and respond to emails from the summer aid e</w:t>
            </w:r>
            <w:r w:rsidR="0075660A" w:rsidRPr="001A61AD">
              <w:rPr>
                <w:rFonts w:asciiTheme="majorHAnsi" w:eastAsia="Garamond" w:hAnsiTheme="majorHAnsi" w:cstheme="majorHAnsi"/>
                <w:color w:val="000000" w:themeColor="text1"/>
                <w:sz w:val="22"/>
                <w:szCs w:val="22"/>
              </w:rPr>
              <w:t>mail account.</w:t>
            </w:r>
          </w:p>
          <w:p w14:paraId="187B0D26" w14:textId="77777777" w:rsidR="0075660A" w:rsidRPr="001A61AD"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color w:val="000000" w:themeColor="text1"/>
                <w:sz w:val="22"/>
                <w:szCs w:val="22"/>
              </w:rPr>
            </w:pPr>
          </w:p>
          <w:p w14:paraId="1D09A7AB" w14:textId="26F7870F" w:rsidR="0075660A" w:rsidRPr="001A61AD"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color w:val="000000" w:themeColor="text1"/>
                <w:sz w:val="22"/>
                <w:szCs w:val="22"/>
              </w:rPr>
            </w:pPr>
            <w:r w:rsidRPr="001A61AD">
              <w:rPr>
                <w:rFonts w:asciiTheme="majorHAnsi" w:eastAsia="Garamond" w:hAnsiTheme="majorHAnsi" w:cstheme="majorHAnsi"/>
                <w:color w:val="000000" w:themeColor="text1"/>
                <w:sz w:val="22"/>
                <w:szCs w:val="22"/>
              </w:rPr>
              <w:t>Reconciliation – Reconcile Pell Grant account on a normal schedule.</w:t>
            </w:r>
          </w:p>
          <w:p w14:paraId="01050486" w14:textId="77777777" w:rsidR="0075660A" w:rsidRPr="001A61AD"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color w:val="000000" w:themeColor="text1"/>
                <w:sz w:val="22"/>
                <w:szCs w:val="22"/>
              </w:rPr>
            </w:pPr>
          </w:p>
          <w:p w14:paraId="34B2A864" w14:textId="31D1AB1A" w:rsidR="0075660A" w:rsidRPr="001A61AD"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color w:val="000000" w:themeColor="text1"/>
                <w:sz w:val="22"/>
                <w:szCs w:val="22"/>
              </w:rPr>
            </w:pPr>
            <w:r w:rsidRPr="001A61AD">
              <w:rPr>
                <w:rFonts w:asciiTheme="majorHAnsi" w:eastAsia="Garamond" w:hAnsiTheme="majorHAnsi" w:cstheme="majorHAnsi"/>
                <w:color w:val="000000" w:themeColor="text1"/>
                <w:sz w:val="22"/>
                <w:szCs w:val="22"/>
              </w:rPr>
              <w:t>Returns and Fund Balances – Monitor fund balance and requesting aid from ED.</w:t>
            </w:r>
          </w:p>
          <w:p w14:paraId="1EB5FBF7" w14:textId="77777777" w:rsidR="0075660A" w:rsidRPr="001A61AD"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color w:val="000000" w:themeColor="text1"/>
                <w:sz w:val="22"/>
                <w:szCs w:val="22"/>
              </w:rPr>
            </w:pPr>
          </w:p>
          <w:p w14:paraId="7637F13E" w14:textId="4364F081" w:rsidR="0075660A" w:rsidRPr="001A61AD"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color w:val="000000" w:themeColor="text1"/>
                <w:sz w:val="22"/>
                <w:szCs w:val="22"/>
              </w:rPr>
            </w:pPr>
            <w:r w:rsidRPr="001A61AD">
              <w:rPr>
                <w:rFonts w:asciiTheme="majorHAnsi" w:eastAsia="Garamond" w:hAnsiTheme="majorHAnsi" w:cstheme="majorHAnsi"/>
                <w:color w:val="000000" w:themeColor="text1"/>
                <w:sz w:val="22"/>
                <w:szCs w:val="22"/>
              </w:rPr>
              <w:t>Study Abroad – Evaluate changes and determine if aid adjustments are needed.</w:t>
            </w:r>
          </w:p>
        </w:tc>
      </w:tr>
      <w:tr w:rsidR="0075660A" w:rsidRPr="00B247CF" w14:paraId="70E95A43" w14:textId="77777777" w:rsidTr="00364532">
        <w:tc>
          <w:tcPr>
            <w:tcW w:w="2250" w:type="dxa"/>
            <w:shd w:val="clear" w:color="auto" w:fill="auto"/>
            <w:tcMar>
              <w:top w:w="100" w:type="dxa"/>
              <w:left w:w="100" w:type="dxa"/>
              <w:bottom w:w="100" w:type="dxa"/>
              <w:right w:w="100" w:type="dxa"/>
            </w:tcMar>
          </w:tcPr>
          <w:p w14:paraId="186A1282" w14:textId="5A1CF125"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lastRenderedPageBreak/>
              <w:t>Loans</w:t>
            </w:r>
          </w:p>
        </w:tc>
        <w:tc>
          <w:tcPr>
            <w:tcW w:w="2880" w:type="dxa"/>
            <w:shd w:val="clear" w:color="auto" w:fill="auto"/>
            <w:tcMar>
              <w:top w:w="100" w:type="dxa"/>
              <w:left w:w="100" w:type="dxa"/>
              <w:bottom w:w="100" w:type="dxa"/>
              <w:right w:w="100" w:type="dxa"/>
            </w:tcMar>
          </w:tcPr>
          <w:p w14:paraId="5503B3B5"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SM – Name</w:t>
            </w:r>
          </w:p>
          <w:p w14:paraId="3854BB67" w14:textId="0A12058B"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Manager – Name</w:t>
            </w:r>
          </w:p>
        </w:tc>
        <w:tc>
          <w:tcPr>
            <w:tcW w:w="4230" w:type="dxa"/>
            <w:shd w:val="clear" w:color="auto" w:fill="auto"/>
            <w:tcMar>
              <w:top w:w="100" w:type="dxa"/>
              <w:left w:w="100" w:type="dxa"/>
              <w:bottom w:w="100" w:type="dxa"/>
              <w:right w:w="100" w:type="dxa"/>
            </w:tcMar>
          </w:tcPr>
          <w:p w14:paraId="7BF41EAB" w14:textId="25536608" w:rsidR="0075660A" w:rsidRDefault="005C6A78"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Disbursements –</w:t>
            </w:r>
            <w:r w:rsidR="0075660A">
              <w:rPr>
                <w:rFonts w:asciiTheme="majorHAnsi" w:eastAsia="Garamond" w:hAnsiTheme="majorHAnsi" w:cstheme="majorHAnsi"/>
                <w:sz w:val="22"/>
                <w:szCs w:val="22"/>
              </w:rPr>
              <w:t xml:space="preserve"> </w:t>
            </w:r>
            <w:r w:rsidR="0075660A" w:rsidRPr="00B247CF">
              <w:rPr>
                <w:rFonts w:asciiTheme="majorHAnsi" w:eastAsia="Garamond" w:hAnsiTheme="majorHAnsi" w:cstheme="majorHAnsi"/>
                <w:sz w:val="22"/>
                <w:szCs w:val="22"/>
              </w:rPr>
              <w:t xml:space="preserve">Continue </w:t>
            </w:r>
            <w:r w:rsidR="0075660A">
              <w:rPr>
                <w:rFonts w:asciiTheme="majorHAnsi" w:eastAsia="Garamond" w:hAnsiTheme="majorHAnsi" w:cstheme="majorHAnsi"/>
                <w:sz w:val="22"/>
                <w:szCs w:val="22"/>
              </w:rPr>
              <w:t>disbursing federal and private loans if the University Business Office</w:t>
            </w:r>
            <w:r w:rsidR="0075660A" w:rsidRPr="00B247CF">
              <w:rPr>
                <w:rFonts w:asciiTheme="majorHAnsi" w:eastAsia="Garamond" w:hAnsiTheme="majorHAnsi" w:cstheme="majorHAnsi"/>
                <w:sz w:val="22"/>
                <w:szCs w:val="22"/>
              </w:rPr>
              <w:t xml:space="preserve"> </w:t>
            </w:r>
            <w:r w:rsidR="0075660A">
              <w:rPr>
                <w:rFonts w:asciiTheme="majorHAnsi" w:eastAsia="Garamond" w:hAnsiTheme="majorHAnsi" w:cstheme="majorHAnsi"/>
                <w:sz w:val="22"/>
                <w:szCs w:val="22"/>
              </w:rPr>
              <w:t xml:space="preserve">(UBO) is able </w:t>
            </w:r>
            <w:r>
              <w:rPr>
                <w:rFonts w:asciiTheme="majorHAnsi" w:eastAsia="Garamond" w:hAnsiTheme="majorHAnsi" w:cstheme="majorHAnsi"/>
                <w:sz w:val="22"/>
                <w:szCs w:val="22"/>
              </w:rPr>
              <w:t xml:space="preserve">to </w:t>
            </w:r>
            <w:r w:rsidR="0075660A">
              <w:rPr>
                <w:rFonts w:asciiTheme="majorHAnsi" w:eastAsia="Garamond" w:hAnsiTheme="majorHAnsi" w:cstheme="majorHAnsi"/>
                <w:sz w:val="22"/>
                <w:szCs w:val="22"/>
              </w:rPr>
              <w:t>complete</w:t>
            </w:r>
            <w:r>
              <w:rPr>
                <w:rFonts w:asciiTheme="majorHAnsi" w:eastAsia="Garamond" w:hAnsiTheme="majorHAnsi" w:cstheme="majorHAnsi"/>
                <w:sz w:val="22"/>
                <w:szCs w:val="22"/>
              </w:rPr>
              <w:t xml:space="preserve"> its portion of the process. </w:t>
            </w:r>
            <w:r w:rsidR="0075660A">
              <w:rPr>
                <w:rFonts w:asciiTheme="majorHAnsi" w:eastAsia="Garamond" w:hAnsiTheme="majorHAnsi" w:cstheme="majorHAnsi"/>
                <w:sz w:val="22"/>
                <w:szCs w:val="22"/>
              </w:rPr>
              <w:t>A</w:t>
            </w:r>
            <w:r w:rsidR="0075660A" w:rsidRPr="00B247CF">
              <w:rPr>
                <w:rFonts w:asciiTheme="majorHAnsi" w:eastAsia="Garamond" w:hAnsiTheme="majorHAnsi" w:cstheme="majorHAnsi"/>
                <w:sz w:val="22"/>
                <w:szCs w:val="22"/>
              </w:rPr>
              <w:t>ny Title IV credit balances must be refunded within 14 days.</w:t>
            </w:r>
            <w:r w:rsidR="0075660A">
              <w:rPr>
                <w:rFonts w:asciiTheme="majorHAnsi" w:eastAsia="Garamond" w:hAnsiTheme="majorHAnsi" w:cstheme="majorHAnsi"/>
                <w:sz w:val="22"/>
                <w:szCs w:val="22"/>
              </w:rPr>
              <w:t xml:space="preserve"> Returns must also be </w:t>
            </w:r>
            <w:r>
              <w:rPr>
                <w:rFonts w:asciiTheme="majorHAnsi" w:eastAsia="Garamond" w:hAnsiTheme="majorHAnsi" w:cstheme="majorHAnsi"/>
                <w:sz w:val="22"/>
                <w:szCs w:val="22"/>
              </w:rPr>
              <w:t xml:space="preserve">completed in a timely fashion. </w:t>
            </w:r>
            <w:r w:rsidR="0075660A">
              <w:rPr>
                <w:rFonts w:asciiTheme="majorHAnsi" w:eastAsia="Garamond" w:hAnsiTheme="majorHAnsi" w:cstheme="majorHAnsi"/>
                <w:sz w:val="22"/>
                <w:szCs w:val="22"/>
              </w:rPr>
              <w:t>If</w:t>
            </w:r>
            <w:r>
              <w:rPr>
                <w:rFonts w:asciiTheme="majorHAnsi" w:eastAsia="Garamond" w:hAnsiTheme="majorHAnsi" w:cstheme="majorHAnsi"/>
                <w:sz w:val="22"/>
                <w:szCs w:val="22"/>
              </w:rPr>
              <w:t xml:space="preserve"> UBO is unable to assist in the </w:t>
            </w:r>
            <w:r w:rsidR="0075660A">
              <w:rPr>
                <w:rFonts w:asciiTheme="majorHAnsi" w:eastAsia="Garamond" w:hAnsiTheme="majorHAnsi" w:cstheme="majorHAnsi"/>
                <w:sz w:val="22"/>
                <w:szCs w:val="22"/>
              </w:rPr>
              <w:t>disbursement process, then all disbursements must cease.</w:t>
            </w:r>
          </w:p>
          <w:p w14:paraId="5F498D5D" w14:textId="31958C50"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6B6474BF" w14:textId="7FF5E64D" w:rsidR="0075660A" w:rsidRDefault="005C6A78"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E</w:t>
            </w:r>
            <w:r w:rsidR="0075660A">
              <w:rPr>
                <w:rFonts w:asciiTheme="majorHAnsi" w:eastAsia="Garamond" w:hAnsiTheme="majorHAnsi" w:cstheme="majorHAnsi"/>
                <w:sz w:val="22"/>
                <w:szCs w:val="22"/>
              </w:rPr>
              <w:t>mails – Monitor and res</w:t>
            </w:r>
            <w:r>
              <w:rPr>
                <w:rFonts w:asciiTheme="majorHAnsi" w:eastAsia="Garamond" w:hAnsiTheme="majorHAnsi" w:cstheme="majorHAnsi"/>
                <w:sz w:val="22"/>
                <w:szCs w:val="22"/>
              </w:rPr>
              <w:t>pond to emails from the loan e</w:t>
            </w:r>
            <w:r w:rsidR="0075660A">
              <w:rPr>
                <w:rFonts w:asciiTheme="majorHAnsi" w:eastAsia="Garamond" w:hAnsiTheme="majorHAnsi" w:cstheme="majorHAnsi"/>
                <w:sz w:val="22"/>
                <w:szCs w:val="22"/>
              </w:rPr>
              <w:t>mail account.</w:t>
            </w:r>
          </w:p>
          <w:p w14:paraId="5134A32A" w14:textId="4F3F4B56"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2CB3CCDF" w14:textId="68CE070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Reconciliation – Reconcile Direct Loans on a normal schedule.</w:t>
            </w:r>
          </w:p>
          <w:p w14:paraId="4A39F689"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11985B44" w14:textId="1791031F"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 xml:space="preserve">Returns and Fund Balances – </w:t>
            </w:r>
            <w:r w:rsidRPr="00B247CF">
              <w:rPr>
                <w:rFonts w:asciiTheme="majorHAnsi" w:eastAsia="Garamond" w:hAnsiTheme="majorHAnsi" w:cstheme="majorHAnsi"/>
                <w:sz w:val="22"/>
                <w:szCs w:val="22"/>
              </w:rPr>
              <w:t>Monitor</w:t>
            </w:r>
            <w:r>
              <w:rPr>
                <w:rFonts w:asciiTheme="majorHAnsi" w:eastAsia="Garamond" w:hAnsiTheme="majorHAnsi" w:cstheme="majorHAnsi"/>
                <w:sz w:val="22"/>
                <w:szCs w:val="22"/>
              </w:rPr>
              <w:t xml:space="preserve"> </w:t>
            </w:r>
            <w:r w:rsidRPr="00B247CF">
              <w:rPr>
                <w:rFonts w:asciiTheme="majorHAnsi" w:eastAsia="Garamond" w:hAnsiTheme="majorHAnsi" w:cstheme="majorHAnsi"/>
                <w:sz w:val="22"/>
                <w:szCs w:val="22"/>
              </w:rPr>
              <w:t>fund balance and requesting aid from ED</w:t>
            </w:r>
            <w:r>
              <w:rPr>
                <w:rFonts w:asciiTheme="majorHAnsi" w:eastAsia="Garamond" w:hAnsiTheme="majorHAnsi" w:cstheme="majorHAnsi"/>
                <w:sz w:val="22"/>
                <w:szCs w:val="22"/>
              </w:rPr>
              <w:t>.</w:t>
            </w:r>
          </w:p>
          <w:p w14:paraId="6242902C"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25A61E69" w14:textId="2AA91295"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sidRPr="00B247CF">
              <w:rPr>
                <w:rFonts w:asciiTheme="majorHAnsi" w:eastAsia="Garamond" w:hAnsiTheme="majorHAnsi" w:cstheme="majorHAnsi"/>
                <w:sz w:val="22"/>
                <w:szCs w:val="22"/>
              </w:rPr>
              <w:t>Exit Counseling</w:t>
            </w:r>
            <w:r>
              <w:rPr>
                <w:rFonts w:asciiTheme="majorHAnsi" w:eastAsia="Garamond" w:hAnsiTheme="majorHAnsi" w:cstheme="majorHAnsi"/>
                <w:sz w:val="22"/>
                <w:szCs w:val="22"/>
              </w:rPr>
              <w:t xml:space="preserve"> – Continue sending materials within established timeframes.</w:t>
            </w:r>
          </w:p>
        </w:tc>
      </w:tr>
      <w:tr w:rsidR="0075660A" w:rsidRPr="00B247CF" w14:paraId="34716FA2" w14:textId="77777777" w:rsidTr="00364532">
        <w:tc>
          <w:tcPr>
            <w:tcW w:w="2250" w:type="dxa"/>
            <w:shd w:val="clear" w:color="auto" w:fill="auto"/>
            <w:tcMar>
              <w:top w:w="100" w:type="dxa"/>
              <w:left w:w="100" w:type="dxa"/>
              <w:bottom w:w="100" w:type="dxa"/>
              <w:right w:w="100" w:type="dxa"/>
            </w:tcMar>
          </w:tcPr>
          <w:p w14:paraId="263635D5" w14:textId="277028A6"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Satisfactory Academic Progress (SAP)</w:t>
            </w:r>
          </w:p>
        </w:tc>
        <w:tc>
          <w:tcPr>
            <w:tcW w:w="2880" w:type="dxa"/>
            <w:shd w:val="clear" w:color="auto" w:fill="auto"/>
            <w:tcMar>
              <w:top w:w="100" w:type="dxa"/>
              <w:left w:w="100" w:type="dxa"/>
              <w:bottom w:w="100" w:type="dxa"/>
              <w:right w:w="100" w:type="dxa"/>
            </w:tcMar>
          </w:tcPr>
          <w:p w14:paraId="75AE718F"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SM – Name</w:t>
            </w:r>
          </w:p>
          <w:p w14:paraId="08BBF3DD" w14:textId="40476E0A"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Manager – Name</w:t>
            </w:r>
          </w:p>
        </w:tc>
        <w:tc>
          <w:tcPr>
            <w:tcW w:w="4230" w:type="dxa"/>
            <w:shd w:val="clear" w:color="auto" w:fill="auto"/>
            <w:tcMar>
              <w:top w:w="100" w:type="dxa"/>
              <w:left w:w="100" w:type="dxa"/>
              <w:bottom w:w="100" w:type="dxa"/>
              <w:right w:w="100" w:type="dxa"/>
            </w:tcMar>
          </w:tcPr>
          <w:p w14:paraId="548193EB" w14:textId="333AB7F8"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Annual Review – Run process and work output.</w:t>
            </w:r>
          </w:p>
          <w:p w14:paraId="4D6E8BA2" w14:textId="2E2A854A"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5C6206A8" w14:textId="2D08A0B2" w:rsidR="0075660A" w:rsidRDefault="005C6A78"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E</w:t>
            </w:r>
            <w:r w:rsidR="0075660A">
              <w:rPr>
                <w:rFonts w:asciiTheme="majorHAnsi" w:eastAsia="Garamond" w:hAnsiTheme="majorHAnsi" w:cstheme="majorHAnsi"/>
                <w:sz w:val="22"/>
                <w:szCs w:val="22"/>
              </w:rPr>
              <w:t>m</w:t>
            </w:r>
            <w:r>
              <w:rPr>
                <w:rFonts w:asciiTheme="majorHAnsi" w:eastAsia="Garamond" w:hAnsiTheme="majorHAnsi" w:cstheme="majorHAnsi"/>
                <w:sz w:val="22"/>
                <w:szCs w:val="22"/>
              </w:rPr>
              <w:t>ails – Monitor and respond to e</w:t>
            </w:r>
            <w:r w:rsidR="0075660A">
              <w:rPr>
                <w:rFonts w:asciiTheme="majorHAnsi" w:eastAsia="Garamond" w:hAnsiTheme="majorHAnsi" w:cstheme="majorHAnsi"/>
                <w:sz w:val="22"/>
                <w:szCs w:val="22"/>
              </w:rPr>
              <w:t>mails from the SAP email account.</w:t>
            </w:r>
          </w:p>
          <w:p w14:paraId="30482FE4"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2D8723B4" w14:textId="0590AD9B"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SAP Appeals – Review appeals.</w:t>
            </w:r>
          </w:p>
        </w:tc>
      </w:tr>
      <w:tr w:rsidR="0075660A" w:rsidRPr="00B247CF" w14:paraId="231003D8" w14:textId="77777777" w:rsidTr="00E66D4A">
        <w:tc>
          <w:tcPr>
            <w:tcW w:w="2250" w:type="dxa"/>
            <w:shd w:val="clear" w:color="auto" w:fill="auto"/>
            <w:tcMar>
              <w:top w:w="100" w:type="dxa"/>
              <w:left w:w="100" w:type="dxa"/>
              <w:bottom w:w="100" w:type="dxa"/>
              <w:right w:w="100" w:type="dxa"/>
            </w:tcMar>
          </w:tcPr>
          <w:p w14:paraId="43D6AEAB" w14:textId="04C5EBEB"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lastRenderedPageBreak/>
              <w:t>S</w:t>
            </w:r>
            <w:r w:rsidRPr="00B247CF">
              <w:rPr>
                <w:rFonts w:asciiTheme="majorHAnsi" w:eastAsia="Garamond" w:hAnsiTheme="majorHAnsi" w:cstheme="majorHAnsi"/>
                <w:sz w:val="22"/>
                <w:szCs w:val="22"/>
              </w:rPr>
              <w:t>cholarship</w:t>
            </w:r>
            <w:r>
              <w:rPr>
                <w:rFonts w:asciiTheme="majorHAnsi" w:eastAsia="Garamond" w:hAnsiTheme="majorHAnsi" w:cstheme="majorHAnsi"/>
                <w:sz w:val="22"/>
                <w:szCs w:val="22"/>
              </w:rPr>
              <w:t>s</w:t>
            </w:r>
          </w:p>
        </w:tc>
        <w:tc>
          <w:tcPr>
            <w:tcW w:w="2880" w:type="dxa"/>
            <w:shd w:val="clear" w:color="auto" w:fill="auto"/>
            <w:tcMar>
              <w:top w:w="100" w:type="dxa"/>
              <w:left w:w="100" w:type="dxa"/>
              <w:bottom w:w="100" w:type="dxa"/>
              <w:right w:w="100" w:type="dxa"/>
            </w:tcMar>
          </w:tcPr>
          <w:p w14:paraId="3FA39223"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SM – Name</w:t>
            </w:r>
          </w:p>
          <w:p w14:paraId="1DF7BFD9" w14:textId="012A18AB"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Manager – Name</w:t>
            </w:r>
          </w:p>
        </w:tc>
        <w:tc>
          <w:tcPr>
            <w:tcW w:w="4230" w:type="dxa"/>
            <w:shd w:val="clear" w:color="auto" w:fill="auto"/>
            <w:tcMar>
              <w:top w:w="100" w:type="dxa"/>
              <w:left w:w="100" w:type="dxa"/>
              <w:bottom w:w="100" w:type="dxa"/>
              <w:right w:w="100" w:type="dxa"/>
            </w:tcMar>
          </w:tcPr>
          <w:p w14:paraId="7E2BE24B"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Awarding – Award scholarships.</w:t>
            </w:r>
          </w:p>
          <w:p w14:paraId="216AFB64"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36BD24EE" w14:textId="7BB32A7F" w:rsidR="0075660A" w:rsidRDefault="005C6A78"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Disbursements –</w:t>
            </w:r>
            <w:r w:rsidR="0075660A">
              <w:rPr>
                <w:rFonts w:asciiTheme="majorHAnsi" w:eastAsia="Garamond" w:hAnsiTheme="majorHAnsi" w:cstheme="majorHAnsi"/>
                <w:sz w:val="22"/>
                <w:szCs w:val="22"/>
              </w:rPr>
              <w:t xml:space="preserve"> </w:t>
            </w:r>
            <w:r w:rsidR="0075660A" w:rsidRPr="00B247CF">
              <w:rPr>
                <w:rFonts w:asciiTheme="majorHAnsi" w:eastAsia="Garamond" w:hAnsiTheme="majorHAnsi" w:cstheme="majorHAnsi"/>
                <w:sz w:val="22"/>
                <w:szCs w:val="22"/>
              </w:rPr>
              <w:t xml:space="preserve">Continue </w:t>
            </w:r>
            <w:r w:rsidR="0075660A">
              <w:rPr>
                <w:rFonts w:asciiTheme="majorHAnsi" w:eastAsia="Garamond" w:hAnsiTheme="majorHAnsi" w:cstheme="majorHAnsi"/>
                <w:sz w:val="22"/>
                <w:szCs w:val="22"/>
              </w:rPr>
              <w:t>disbursing if the University Business Office</w:t>
            </w:r>
            <w:r w:rsidR="0075660A" w:rsidRPr="00B247CF">
              <w:rPr>
                <w:rFonts w:asciiTheme="majorHAnsi" w:eastAsia="Garamond" w:hAnsiTheme="majorHAnsi" w:cstheme="majorHAnsi"/>
                <w:sz w:val="22"/>
                <w:szCs w:val="22"/>
              </w:rPr>
              <w:t xml:space="preserve"> </w:t>
            </w:r>
            <w:r w:rsidR="0075660A">
              <w:rPr>
                <w:rFonts w:asciiTheme="majorHAnsi" w:eastAsia="Garamond" w:hAnsiTheme="majorHAnsi" w:cstheme="majorHAnsi"/>
                <w:sz w:val="22"/>
                <w:szCs w:val="22"/>
              </w:rPr>
              <w:t xml:space="preserve">(UBO) is able </w:t>
            </w:r>
            <w:r>
              <w:rPr>
                <w:rFonts w:asciiTheme="majorHAnsi" w:eastAsia="Garamond" w:hAnsiTheme="majorHAnsi" w:cstheme="majorHAnsi"/>
                <w:sz w:val="22"/>
                <w:szCs w:val="22"/>
              </w:rPr>
              <w:t xml:space="preserve">to </w:t>
            </w:r>
            <w:r w:rsidR="0075660A">
              <w:rPr>
                <w:rFonts w:asciiTheme="majorHAnsi" w:eastAsia="Garamond" w:hAnsiTheme="majorHAnsi" w:cstheme="majorHAnsi"/>
                <w:sz w:val="22"/>
                <w:szCs w:val="22"/>
              </w:rPr>
              <w:t>complete</w:t>
            </w:r>
            <w:r>
              <w:rPr>
                <w:rFonts w:asciiTheme="majorHAnsi" w:eastAsia="Garamond" w:hAnsiTheme="majorHAnsi" w:cstheme="majorHAnsi"/>
                <w:sz w:val="22"/>
                <w:szCs w:val="22"/>
              </w:rPr>
              <w:t xml:space="preserve"> its portion of the process. </w:t>
            </w:r>
            <w:r w:rsidR="0075660A">
              <w:rPr>
                <w:rFonts w:asciiTheme="majorHAnsi" w:eastAsia="Garamond" w:hAnsiTheme="majorHAnsi" w:cstheme="majorHAnsi"/>
                <w:sz w:val="22"/>
                <w:szCs w:val="22"/>
              </w:rPr>
              <w:t>If UBO is unable to assist in the disbursement process, then all disbursements must cease.</w:t>
            </w:r>
          </w:p>
          <w:p w14:paraId="26C7D1C7"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16F89E21" w14:textId="1C9A91AE" w:rsidR="0075660A" w:rsidRDefault="005C6A78"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E</w:t>
            </w:r>
            <w:r w:rsidR="0075660A">
              <w:rPr>
                <w:rFonts w:asciiTheme="majorHAnsi" w:eastAsia="Garamond" w:hAnsiTheme="majorHAnsi" w:cstheme="majorHAnsi"/>
                <w:sz w:val="22"/>
                <w:szCs w:val="22"/>
              </w:rPr>
              <w:t>m</w:t>
            </w:r>
            <w:r>
              <w:rPr>
                <w:rFonts w:asciiTheme="majorHAnsi" w:eastAsia="Garamond" w:hAnsiTheme="majorHAnsi" w:cstheme="majorHAnsi"/>
                <w:sz w:val="22"/>
                <w:szCs w:val="22"/>
              </w:rPr>
              <w:t>ails – Monitor and respond to emails from the scholarship e</w:t>
            </w:r>
            <w:r w:rsidR="0075660A">
              <w:rPr>
                <w:rFonts w:asciiTheme="majorHAnsi" w:eastAsia="Garamond" w:hAnsiTheme="majorHAnsi" w:cstheme="majorHAnsi"/>
                <w:sz w:val="22"/>
                <w:szCs w:val="22"/>
              </w:rPr>
              <w:t>mail account.</w:t>
            </w:r>
          </w:p>
          <w:p w14:paraId="07330228"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4487A69F" w14:textId="7BB390FA" w:rsidR="0075660A" w:rsidRPr="00B247CF" w:rsidRDefault="0075660A" w:rsidP="005C6A78">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 xml:space="preserve">Refund – Work the Scholarship Refund query normally completed by </w:t>
            </w:r>
            <w:r w:rsidR="005C6A78">
              <w:rPr>
                <w:rFonts w:asciiTheme="majorHAnsi" w:eastAsia="Garamond" w:hAnsiTheme="majorHAnsi" w:cstheme="majorHAnsi"/>
                <w:sz w:val="22"/>
                <w:szCs w:val="22"/>
              </w:rPr>
              <w:t>[insert name]</w:t>
            </w:r>
            <w:r>
              <w:rPr>
                <w:rFonts w:asciiTheme="majorHAnsi" w:eastAsia="Garamond" w:hAnsiTheme="majorHAnsi" w:cstheme="majorHAnsi"/>
                <w:sz w:val="22"/>
                <w:szCs w:val="22"/>
              </w:rPr>
              <w:t>.</w:t>
            </w:r>
          </w:p>
        </w:tc>
      </w:tr>
      <w:tr w:rsidR="0075660A" w:rsidRPr="00B247CF" w14:paraId="68E9AC46" w14:textId="77777777" w:rsidTr="00364532">
        <w:tc>
          <w:tcPr>
            <w:tcW w:w="2250" w:type="dxa"/>
            <w:shd w:val="clear" w:color="auto" w:fill="auto"/>
            <w:tcMar>
              <w:top w:w="100" w:type="dxa"/>
              <w:left w:w="100" w:type="dxa"/>
              <w:bottom w:w="100" w:type="dxa"/>
              <w:right w:w="100" w:type="dxa"/>
            </w:tcMar>
          </w:tcPr>
          <w:p w14:paraId="57892F94" w14:textId="59054B23"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Student Employment</w:t>
            </w:r>
          </w:p>
        </w:tc>
        <w:tc>
          <w:tcPr>
            <w:tcW w:w="2880" w:type="dxa"/>
            <w:shd w:val="clear" w:color="auto" w:fill="auto"/>
            <w:tcMar>
              <w:top w:w="100" w:type="dxa"/>
              <w:left w:w="100" w:type="dxa"/>
              <w:bottom w:w="100" w:type="dxa"/>
              <w:right w:w="100" w:type="dxa"/>
            </w:tcMar>
          </w:tcPr>
          <w:p w14:paraId="22B2A2C0"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SM – Name</w:t>
            </w:r>
          </w:p>
          <w:p w14:paraId="44F33847" w14:textId="3A1A62AA"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Manager – Name</w:t>
            </w:r>
          </w:p>
        </w:tc>
        <w:tc>
          <w:tcPr>
            <w:tcW w:w="4230" w:type="dxa"/>
            <w:shd w:val="clear" w:color="auto" w:fill="auto"/>
            <w:tcMar>
              <w:top w:w="100" w:type="dxa"/>
              <w:left w:w="100" w:type="dxa"/>
              <w:bottom w:w="100" w:type="dxa"/>
              <w:right w:w="100" w:type="dxa"/>
            </w:tcMar>
          </w:tcPr>
          <w:p w14:paraId="154CF05F"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roofErr w:type="spellStart"/>
            <w:r>
              <w:rPr>
                <w:rFonts w:asciiTheme="majorHAnsi" w:eastAsia="Garamond" w:hAnsiTheme="majorHAnsi" w:cstheme="majorHAnsi"/>
                <w:sz w:val="22"/>
                <w:szCs w:val="22"/>
              </w:rPr>
              <w:t>ePars</w:t>
            </w:r>
            <w:proofErr w:type="spellEnd"/>
            <w:r>
              <w:rPr>
                <w:rFonts w:asciiTheme="majorHAnsi" w:eastAsia="Garamond" w:hAnsiTheme="majorHAnsi" w:cstheme="majorHAnsi"/>
                <w:sz w:val="22"/>
                <w:szCs w:val="22"/>
              </w:rPr>
              <w:t xml:space="preserve"> – Continue Processing.</w:t>
            </w:r>
          </w:p>
          <w:p w14:paraId="0AC03691" w14:textId="292C7C92"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2AB3B87E" w14:textId="13DC7DEC"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Federal Work</w:t>
            </w:r>
            <w:r w:rsidR="005C6A78">
              <w:rPr>
                <w:rFonts w:asciiTheme="majorHAnsi" w:eastAsia="Garamond" w:hAnsiTheme="majorHAnsi" w:cstheme="majorHAnsi"/>
                <w:sz w:val="22"/>
                <w:szCs w:val="22"/>
              </w:rPr>
              <w:t>-S</w:t>
            </w:r>
            <w:r>
              <w:rPr>
                <w:rFonts w:asciiTheme="majorHAnsi" w:eastAsia="Garamond" w:hAnsiTheme="majorHAnsi" w:cstheme="majorHAnsi"/>
                <w:sz w:val="22"/>
                <w:szCs w:val="22"/>
              </w:rPr>
              <w:t>tudy Budget – Reconcile according to normal schedule.</w:t>
            </w:r>
          </w:p>
          <w:p w14:paraId="5E5727DA"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2504B875" w14:textId="6551D92E"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roofErr w:type="spellStart"/>
            <w:r>
              <w:rPr>
                <w:rFonts w:asciiTheme="majorHAnsi" w:eastAsia="Garamond" w:hAnsiTheme="majorHAnsi" w:cstheme="majorHAnsi"/>
                <w:sz w:val="22"/>
                <w:szCs w:val="22"/>
              </w:rPr>
              <w:t>Joblink</w:t>
            </w:r>
            <w:proofErr w:type="spellEnd"/>
            <w:r>
              <w:rPr>
                <w:rFonts w:asciiTheme="majorHAnsi" w:eastAsia="Garamond" w:hAnsiTheme="majorHAnsi" w:cstheme="majorHAnsi"/>
                <w:sz w:val="22"/>
                <w:szCs w:val="22"/>
              </w:rPr>
              <w:t xml:space="preserve"> – Update postings.</w:t>
            </w:r>
          </w:p>
          <w:p w14:paraId="1005B5CC" w14:textId="3DF22CE9"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0EB1B1CD" w14:textId="409DC51E" w:rsidR="0075660A" w:rsidRDefault="005C6A78"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Off-</w:t>
            </w:r>
            <w:r w:rsidR="0075660A">
              <w:rPr>
                <w:rFonts w:asciiTheme="majorHAnsi" w:eastAsia="Garamond" w:hAnsiTheme="majorHAnsi" w:cstheme="majorHAnsi"/>
                <w:sz w:val="22"/>
                <w:szCs w:val="22"/>
              </w:rPr>
              <w:t>Campus Job Postings – Update.</w:t>
            </w:r>
          </w:p>
          <w:p w14:paraId="3B23685D" w14:textId="23BCEC69"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41C2CAC5" w14:textId="50AD578E"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Student Employment Listserv – Communicate pertinent information to supervisors about changes to student employment.</w:t>
            </w:r>
          </w:p>
        </w:tc>
      </w:tr>
      <w:tr w:rsidR="0075660A" w:rsidRPr="00B247CF" w14:paraId="29EB6A7E" w14:textId="77777777" w:rsidTr="00364532">
        <w:tc>
          <w:tcPr>
            <w:tcW w:w="2250" w:type="dxa"/>
            <w:shd w:val="clear" w:color="auto" w:fill="auto"/>
            <w:tcMar>
              <w:top w:w="100" w:type="dxa"/>
              <w:left w:w="100" w:type="dxa"/>
              <w:bottom w:w="100" w:type="dxa"/>
              <w:right w:w="100" w:type="dxa"/>
            </w:tcMar>
          </w:tcPr>
          <w:p w14:paraId="427E66B9" w14:textId="130E6FDC"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Technology</w:t>
            </w:r>
          </w:p>
        </w:tc>
        <w:tc>
          <w:tcPr>
            <w:tcW w:w="2880" w:type="dxa"/>
            <w:shd w:val="clear" w:color="auto" w:fill="auto"/>
            <w:tcMar>
              <w:top w:w="100" w:type="dxa"/>
              <w:left w:w="100" w:type="dxa"/>
              <w:bottom w:w="100" w:type="dxa"/>
              <w:right w:w="100" w:type="dxa"/>
            </w:tcMar>
          </w:tcPr>
          <w:p w14:paraId="21D99B42"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SM – Name</w:t>
            </w:r>
          </w:p>
          <w:p w14:paraId="06378D0B" w14:textId="34260373"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Manager – Name</w:t>
            </w:r>
          </w:p>
        </w:tc>
        <w:tc>
          <w:tcPr>
            <w:tcW w:w="4230" w:type="dxa"/>
            <w:shd w:val="clear" w:color="auto" w:fill="auto"/>
            <w:tcMar>
              <w:top w:w="100" w:type="dxa"/>
              <w:left w:w="100" w:type="dxa"/>
              <w:bottom w:w="100" w:type="dxa"/>
              <w:right w:w="100" w:type="dxa"/>
            </w:tcMar>
          </w:tcPr>
          <w:p w14:paraId="57108CD2" w14:textId="46EFE41B" w:rsidR="0075660A" w:rsidRDefault="005C6A78"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E</w:t>
            </w:r>
            <w:r w:rsidR="0075660A">
              <w:rPr>
                <w:rFonts w:asciiTheme="majorHAnsi" w:eastAsia="Garamond" w:hAnsiTheme="majorHAnsi" w:cstheme="majorHAnsi"/>
                <w:sz w:val="22"/>
                <w:szCs w:val="22"/>
              </w:rPr>
              <w:t>mail Accounts – Ensure the appropriate staff have</w:t>
            </w:r>
            <w:r>
              <w:rPr>
                <w:rFonts w:asciiTheme="majorHAnsi" w:eastAsia="Garamond" w:hAnsiTheme="majorHAnsi" w:cstheme="majorHAnsi"/>
                <w:sz w:val="22"/>
                <w:szCs w:val="22"/>
              </w:rPr>
              <w:t xml:space="preserve"> access to the office general e</w:t>
            </w:r>
            <w:r w:rsidR="0075660A">
              <w:rPr>
                <w:rFonts w:asciiTheme="majorHAnsi" w:eastAsia="Garamond" w:hAnsiTheme="majorHAnsi" w:cstheme="majorHAnsi"/>
                <w:sz w:val="22"/>
                <w:szCs w:val="22"/>
              </w:rPr>
              <w:t>mail accounts for remote work.</w:t>
            </w:r>
          </w:p>
          <w:p w14:paraId="18DC1531"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2E2307A1" w14:textId="30F74342"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NSLDS – Coordinate with the Registrar’s Office regarding enrollment reporting to the Clearinghouse and ensuring data is transferred correctly to NSLDS based on guidance provided by ED.</w:t>
            </w:r>
          </w:p>
          <w:p w14:paraId="0E81E3FD"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5E853DB4" w14:textId="2EF95448"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Packaging – Continue packaging (and all associated processes leading up to packaging) if students will still be taking classes.</w:t>
            </w:r>
          </w:p>
          <w:p w14:paraId="181D8E1A"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3200C97F"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PeopleSoft Support – Ensure the financial aid module within PeopleSoft is working correctly so work can be done remotely.</w:t>
            </w:r>
          </w:p>
          <w:p w14:paraId="7F43F595"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58F7DCC1" w14:textId="7C5743D2"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lastRenderedPageBreak/>
              <w:t>Remote Access – Work with Information Technology (IT) to ensure the appropriate staff have access to work remotely, and configure computers to be able to log in to the network.</w:t>
            </w:r>
          </w:p>
          <w:p w14:paraId="1C6CB0D2" w14:textId="64B4018A"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color w:val="000000" w:themeColor="text1"/>
                <w:sz w:val="22"/>
                <w:szCs w:val="22"/>
              </w:rPr>
            </w:pPr>
          </w:p>
          <w:p w14:paraId="68AC0603" w14:textId="20227E35"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color w:val="000000" w:themeColor="text1"/>
                <w:sz w:val="22"/>
                <w:szCs w:val="22"/>
              </w:rPr>
            </w:pPr>
            <w:r>
              <w:rPr>
                <w:rFonts w:asciiTheme="majorHAnsi" w:eastAsia="Garamond" w:hAnsiTheme="majorHAnsi" w:cstheme="majorHAnsi"/>
                <w:color w:val="000000" w:themeColor="text1"/>
                <w:sz w:val="22"/>
                <w:szCs w:val="22"/>
              </w:rPr>
              <w:t>Skype – Work with staff to ensure Skype is set on devices to receive communications if working remotely.</w:t>
            </w:r>
          </w:p>
          <w:p w14:paraId="16EA932A" w14:textId="77777777" w:rsidR="0075660A" w:rsidRPr="005643E0"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color w:val="000000" w:themeColor="text1"/>
                <w:sz w:val="22"/>
                <w:szCs w:val="22"/>
              </w:rPr>
            </w:pPr>
          </w:p>
          <w:p w14:paraId="1C2A9D90" w14:textId="00131C4B"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roofErr w:type="spellStart"/>
            <w:r w:rsidRPr="005643E0">
              <w:rPr>
                <w:rFonts w:asciiTheme="majorHAnsi" w:eastAsia="Garamond" w:hAnsiTheme="majorHAnsi" w:cstheme="majorHAnsi"/>
                <w:color w:val="000000" w:themeColor="text1"/>
                <w:sz w:val="22"/>
                <w:szCs w:val="22"/>
              </w:rPr>
              <w:t>Webex</w:t>
            </w:r>
            <w:proofErr w:type="spellEnd"/>
            <w:r w:rsidRPr="005643E0">
              <w:rPr>
                <w:rFonts w:asciiTheme="majorHAnsi" w:eastAsia="Garamond" w:hAnsiTheme="majorHAnsi" w:cstheme="majorHAnsi"/>
                <w:color w:val="000000" w:themeColor="text1"/>
                <w:sz w:val="22"/>
                <w:szCs w:val="22"/>
              </w:rPr>
              <w:t xml:space="preserve"> – Ensure it’s set up to handle office meetings that may need to be held remotely.</w:t>
            </w:r>
          </w:p>
        </w:tc>
      </w:tr>
    </w:tbl>
    <w:p w14:paraId="4CBBC5EE" w14:textId="17D39660" w:rsidR="00E60F31" w:rsidRDefault="00E60F31" w:rsidP="00D669BF">
      <w:pPr>
        <w:spacing w:after="0" w:line="240" w:lineRule="auto"/>
        <w:rPr>
          <w:rFonts w:asciiTheme="majorHAnsi" w:eastAsia="Garamond" w:hAnsiTheme="majorHAnsi" w:cstheme="majorHAnsi"/>
          <w:sz w:val="22"/>
          <w:szCs w:val="22"/>
        </w:rPr>
      </w:pPr>
    </w:p>
    <w:p w14:paraId="2B3C9DA5" w14:textId="2B59CA73" w:rsidR="00D77187" w:rsidRDefault="00D77187" w:rsidP="00D669BF">
      <w:p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Other critical functions that are not necessarily outlined in an identified functional area within the OFAS Strategic Plan.</w:t>
      </w:r>
    </w:p>
    <w:p w14:paraId="5D2CC3FB" w14:textId="667886A1" w:rsidR="00D77187" w:rsidRDefault="00D77187" w:rsidP="00D669BF">
      <w:pPr>
        <w:spacing w:after="0" w:line="240" w:lineRule="auto"/>
        <w:rPr>
          <w:rFonts w:asciiTheme="majorHAnsi" w:eastAsia="Garamond" w:hAnsiTheme="majorHAnsi" w:cstheme="majorHAnsi"/>
          <w:sz w:val="22"/>
          <w:szCs w:val="22"/>
        </w:rPr>
      </w:pPr>
    </w:p>
    <w:tbl>
      <w:tblPr>
        <w:tblStyle w:val="a0"/>
        <w:tblW w:w="9360" w:type="dxa"/>
        <w:tblLayout w:type="fixed"/>
        <w:tblLook w:val="04A0" w:firstRow="1" w:lastRow="0" w:firstColumn="1" w:lastColumn="0" w:noHBand="0" w:noVBand="1"/>
      </w:tblPr>
      <w:tblGrid>
        <w:gridCol w:w="2250"/>
        <w:gridCol w:w="2880"/>
        <w:gridCol w:w="4230"/>
      </w:tblGrid>
      <w:tr w:rsidR="00D77187" w:rsidRPr="00B247CF" w14:paraId="4849CA4F" w14:textId="77777777" w:rsidTr="00D77187">
        <w:tc>
          <w:tcPr>
            <w:tcW w:w="2250" w:type="dxa"/>
            <w:tcBorders>
              <w:top w:val="single" w:sz="4" w:space="0" w:color="auto"/>
              <w:left w:val="single" w:sz="4" w:space="0" w:color="auto"/>
              <w:bottom w:val="single" w:sz="4" w:space="0" w:color="auto"/>
              <w:right w:val="single" w:sz="4" w:space="0" w:color="auto"/>
            </w:tcBorders>
          </w:tcPr>
          <w:p w14:paraId="63FBCD95" w14:textId="51E31396" w:rsidR="00D77187" w:rsidRPr="00B247CF" w:rsidRDefault="00D77187" w:rsidP="00E66D4A">
            <w:pPr>
              <w:widowControl w:val="0"/>
              <w:pBdr>
                <w:top w:val="nil"/>
                <w:left w:val="nil"/>
                <w:bottom w:val="nil"/>
                <w:right w:val="nil"/>
                <w:between w:val="nil"/>
              </w:pBdr>
              <w:spacing w:after="0" w:line="240" w:lineRule="auto"/>
              <w:jc w:val="center"/>
              <w:rPr>
                <w:rFonts w:asciiTheme="majorHAnsi" w:eastAsia="Garamond" w:hAnsiTheme="majorHAnsi" w:cstheme="majorHAnsi"/>
                <w:b/>
                <w:sz w:val="22"/>
                <w:szCs w:val="22"/>
              </w:rPr>
            </w:pPr>
            <w:r>
              <w:rPr>
                <w:rFonts w:asciiTheme="majorHAnsi" w:eastAsia="Garamond" w:hAnsiTheme="majorHAnsi" w:cstheme="majorHAnsi"/>
                <w:b/>
                <w:sz w:val="22"/>
                <w:szCs w:val="22"/>
              </w:rPr>
              <w:t>Area</w:t>
            </w:r>
          </w:p>
        </w:tc>
        <w:tc>
          <w:tcPr>
            <w:tcW w:w="2880" w:type="dxa"/>
            <w:tcBorders>
              <w:top w:val="single" w:sz="4" w:space="0" w:color="auto"/>
              <w:left w:val="single" w:sz="4" w:space="0" w:color="auto"/>
              <w:bottom w:val="single" w:sz="4" w:space="0" w:color="auto"/>
              <w:right w:val="single" w:sz="4" w:space="0" w:color="auto"/>
            </w:tcBorders>
          </w:tcPr>
          <w:p w14:paraId="4E0AC085" w14:textId="77777777" w:rsidR="00D77187" w:rsidRPr="00B247CF" w:rsidRDefault="00D77187" w:rsidP="00E66D4A">
            <w:pPr>
              <w:widowControl w:val="0"/>
              <w:pBdr>
                <w:top w:val="nil"/>
                <w:left w:val="nil"/>
                <w:bottom w:val="nil"/>
                <w:right w:val="nil"/>
                <w:between w:val="nil"/>
              </w:pBdr>
              <w:spacing w:after="0" w:line="240" w:lineRule="auto"/>
              <w:jc w:val="center"/>
              <w:rPr>
                <w:rFonts w:asciiTheme="majorHAnsi" w:eastAsia="Garamond" w:hAnsiTheme="majorHAnsi" w:cstheme="majorHAnsi"/>
                <w:b/>
                <w:sz w:val="22"/>
                <w:szCs w:val="22"/>
              </w:rPr>
            </w:pPr>
            <w:r>
              <w:rPr>
                <w:rFonts w:asciiTheme="majorHAnsi" w:eastAsia="Garamond" w:hAnsiTheme="majorHAnsi" w:cstheme="majorHAnsi"/>
                <w:b/>
                <w:sz w:val="22"/>
                <w:szCs w:val="22"/>
              </w:rPr>
              <w:t>Responsible Personnel</w:t>
            </w:r>
            <w:r w:rsidRPr="00B247CF">
              <w:rPr>
                <w:rFonts w:asciiTheme="majorHAnsi" w:eastAsia="Garamond" w:hAnsiTheme="majorHAnsi" w:cstheme="majorHAnsi"/>
                <w:b/>
                <w:sz w:val="22"/>
                <w:szCs w:val="22"/>
              </w:rPr>
              <w:t xml:space="preserve"> </w:t>
            </w:r>
          </w:p>
        </w:tc>
        <w:tc>
          <w:tcPr>
            <w:tcW w:w="4230" w:type="dxa"/>
            <w:tcBorders>
              <w:top w:val="single" w:sz="4" w:space="0" w:color="auto"/>
              <w:left w:val="single" w:sz="4" w:space="0" w:color="auto"/>
              <w:bottom w:val="single" w:sz="4" w:space="0" w:color="auto"/>
              <w:right w:val="single" w:sz="4" w:space="0" w:color="auto"/>
            </w:tcBorders>
          </w:tcPr>
          <w:p w14:paraId="0D887DAB" w14:textId="77777777" w:rsidR="00D77187" w:rsidRPr="00B247CF" w:rsidRDefault="00D77187" w:rsidP="00E66D4A">
            <w:pPr>
              <w:widowControl w:val="0"/>
              <w:pBdr>
                <w:top w:val="nil"/>
                <w:left w:val="nil"/>
                <w:bottom w:val="nil"/>
                <w:right w:val="nil"/>
                <w:between w:val="nil"/>
              </w:pBdr>
              <w:spacing w:after="0" w:line="240" w:lineRule="auto"/>
              <w:jc w:val="center"/>
              <w:rPr>
                <w:rFonts w:asciiTheme="majorHAnsi" w:eastAsia="Garamond" w:hAnsiTheme="majorHAnsi" w:cstheme="majorHAnsi"/>
                <w:b/>
                <w:sz w:val="22"/>
                <w:szCs w:val="22"/>
              </w:rPr>
            </w:pPr>
            <w:r>
              <w:rPr>
                <w:rFonts w:asciiTheme="majorHAnsi" w:eastAsia="Garamond" w:hAnsiTheme="majorHAnsi" w:cstheme="majorHAnsi"/>
                <w:b/>
                <w:sz w:val="22"/>
                <w:szCs w:val="22"/>
              </w:rPr>
              <w:t>Essential Functions</w:t>
            </w:r>
          </w:p>
        </w:tc>
      </w:tr>
      <w:tr w:rsidR="00AE3E86" w:rsidRPr="00B247CF" w14:paraId="7E8C3D4E" w14:textId="77777777" w:rsidTr="00C640A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c>
          <w:tcPr>
            <w:tcW w:w="2250" w:type="dxa"/>
            <w:tcBorders>
              <w:top w:val="single" w:sz="4" w:space="0" w:color="auto"/>
              <w:bottom w:val="single" w:sz="4" w:space="0" w:color="auto"/>
            </w:tcBorders>
            <w:shd w:val="clear" w:color="auto" w:fill="auto"/>
            <w:tcMar>
              <w:top w:w="100" w:type="dxa"/>
              <w:left w:w="100" w:type="dxa"/>
              <w:bottom w:w="100" w:type="dxa"/>
              <w:right w:w="100" w:type="dxa"/>
            </w:tcMar>
          </w:tcPr>
          <w:p w14:paraId="6F7D4674" w14:textId="07E1E69F" w:rsidR="00AE3E86" w:rsidRDefault="00AE3E86" w:rsidP="00AE3E86">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Emergency Financial Aid</w:t>
            </w:r>
          </w:p>
        </w:tc>
        <w:tc>
          <w:tcPr>
            <w:tcW w:w="2880" w:type="dxa"/>
            <w:tcBorders>
              <w:top w:val="single" w:sz="4" w:space="0" w:color="auto"/>
              <w:bottom w:val="single" w:sz="4" w:space="0" w:color="auto"/>
            </w:tcBorders>
            <w:shd w:val="clear" w:color="auto" w:fill="auto"/>
            <w:tcMar>
              <w:top w:w="100" w:type="dxa"/>
              <w:left w:w="100" w:type="dxa"/>
              <w:bottom w:w="100" w:type="dxa"/>
              <w:right w:w="100" w:type="dxa"/>
            </w:tcMar>
          </w:tcPr>
          <w:p w14:paraId="756CAAD4"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SM – Name</w:t>
            </w:r>
          </w:p>
          <w:p w14:paraId="3404D630" w14:textId="64E28139" w:rsidR="00AE3E86"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Manager – Name</w:t>
            </w:r>
          </w:p>
        </w:tc>
        <w:tc>
          <w:tcPr>
            <w:tcW w:w="4230" w:type="dxa"/>
            <w:tcBorders>
              <w:top w:val="single" w:sz="4" w:space="0" w:color="auto"/>
              <w:bottom w:val="single" w:sz="4" w:space="0" w:color="auto"/>
            </w:tcBorders>
            <w:shd w:val="clear" w:color="auto" w:fill="auto"/>
            <w:tcMar>
              <w:top w:w="100" w:type="dxa"/>
              <w:left w:w="100" w:type="dxa"/>
              <w:bottom w:w="100" w:type="dxa"/>
              <w:right w:w="100" w:type="dxa"/>
            </w:tcMar>
          </w:tcPr>
          <w:p w14:paraId="3899C7A1" w14:textId="5EAC87AE" w:rsidR="00AE3E86" w:rsidRDefault="00AE3E86" w:rsidP="00AE3E86">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Determine if the situation necessitates the available of “emergency” fina</w:t>
            </w:r>
            <w:r w:rsidR="005C6A78">
              <w:rPr>
                <w:rFonts w:asciiTheme="majorHAnsi" w:eastAsia="Garamond" w:hAnsiTheme="majorHAnsi" w:cstheme="majorHAnsi"/>
                <w:sz w:val="22"/>
                <w:szCs w:val="22"/>
              </w:rPr>
              <w:t>ncial aid dollars for students.</w:t>
            </w:r>
            <w:r>
              <w:rPr>
                <w:rFonts w:asciiTheme="majorHAnsi" w:eastAsia="Garamond" w:hAnsiTheme="majorHAnsi" w:cstheme="majorHAnsi"/>
                <w:sz w:val="22"/>
                <w:szCs w:val="22"/>
              </w:rPr>
              <w:t xml:space="preserve"> If so, coordinate with the appropriate individuals on campus.</w:t>
            </w:r>
          </w:p>
        </w:tc>
      </w:tr>
      <w:tr w:rsidR="0075660A" w:rsidRPr="00B247CF" w14:paraId="5BE6295C" w14:textId="77777777" w:rsidTr="00C640A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c>
          <w:tcPr>
            <w:tcW w:w="2250" w:type="dxa"/>
            <w:tcBorders>
              <w:top w:val="single" w:sz="4" w:space="0" w:color="auto"/>
              <w:bottom w:val="single" w:sz="4" w:space="0" w:color="auto"/>
            </w:tcBorders>
            <w:shd w:val="clear" w:color="auto" w:fill="auto"/>
            <w:tcMar>
              <w:top w:w="100" w:type="dxa"/>
              <w:left w:w="100" w:type="dxa"/>
              <w:bottom w:w="100" w:type="dxa"/>
              <w:right w:w="100" w:type="dxa"/>
            </w:tcMar>
          </w:tcPr>
          <w:p w14:paraId="6A2D3F1F" w14:textId="53C8EA4D"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Office Operations</w:t>
            </w:r>
          </w:p>
        </w:tc>
        <w:tc>
          <w:tcPr>
            <w:tcW w:w="2880" w:type="dxa"/>
            <w:tcBorders>
              <w:top w:val="single" w:sz="4" w:space="0" w:color="auto"/>
              <w:bottom w:val="single" w:sz="4" w:space="0" w:color="auto"/>
            </w:tcBorders>
            <w:shd w:val="clear" w:color="auto" w:fill="auto"/>
            <w:tcMar>
              <w:top w:w="100" w:type="dxa"/>
              <w:left w:w="100" w:type="dxa"/>
              <w:bottom w:w="100" w:type="dxa"/>
              <w:right w:w="100" w:type="dxa"/>
            </w:tcMar>
          </w:tcPr>
          <w:p w14:paraId="49674559"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SM – Name</w:t>
            </w:r>
          </w:p>
          <w:p w14:paraId="55094F29" w14:textId="19DC4A2B"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Manager – Name</w:t>
            </w:r>
          </w:p>
        </w:tc>
        <w:tc>
          <w:tcPr>
            <w:tcW w:w="4230" w:type="dxa"/>
            <w:tcBorders>
              <w:top w:val="single" w:sz="4" w:space="0" w:color="auto"/>
              <w:bottom w:val="single" w:sz="4" w:space="0" w:color="auto"/>
            </w:tcBorders>
            <w:shd w:val="clear" w:color="auto" w:fill="auto"/>
            <w:tcMar>
              <w:top w:w="100" w:type="dxa"/>
              <w:left w:w="100" w:type="dxa"/>
              <w:bottom w:w="100" w:type="dxa"/>
              <w:right w:w="100" w:type="dxa"/>
            </w:tcMar>
          </w:tcPr>
          <w:p w14:paraId="45B428AB" w14:textId="39C2FF86"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Budget – Continue monitoring office budget.</w:t>
            </w:r>
          </w:p>
          <w:p w14:paraId="430301B1"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p>
          <w:p w14:paraId="3094EA1D" w14:textId="08D18E13"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Mail – If open, continue processing incoming and outgoing mail.</w:t>
            </w:r>
          </w:p>
        </w:tc>
      </w:tr>
      <w:tr w:rsidR="0075660A" w:rsidRPr="00B247CF" w14:paraId="51B815DA" w14:textId="77777777" w:rsidTr="00C640A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c>
          <w:tcPr>
            <w:tcW w:w="2250" w:type="dxa"/>
            <w:tcBorders>
              <w:top w:val="single" w:sz="4" w:space="0" w:color="auto"/>
              <w:bottom w:val="single" w:sz="4" w:space="0" w:color="auto"/>
            </w:tcBorders>
            <w:shd w:val="clear" w:color="auto" w:fill="auto"/>
            <w:tcMar>
              <w:top w:w="100" w:type="dxa"/>
              <w:left w:w="100" w:type="dxa"/>
              <w:bottom w:w="100" w:type="dxa"/>
              <w:right w:w="100" w:type="dxa"/>
            </w:tcMar>
          </w:tcPr>
          <w:p w14:paraId="5F31EC4E" w14:textId="3E407109"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Return of Title IV Funds (R2T4)</w:t>
            </w:r>
          </w:p>
        </w:tc>
        <w:tc>
          <w:tcPr>
            <w:tcW w:w="2880" w:type="dxa"/>
            <w:tcBorders>
              <w:top w:val="single" w:sz="4" w:space="0" w:color="auto"/>
              <w:bottom w:val="single" w:sz="4" w:space="0" w:color="auto"/>
            </w:tcBorders>
            <w:shd w:val="clear" w:color="auto" w:fill="auto"/>
            <w:tcMar>
              <w:top w:w="100" w:type="dxa"/>
              <w:left w:w="100" w:type="dxa"/>
              <w:bottom w:w="100" w:type="dxa"/>
              <w:right w:w="100" w:type="dxa"/>
            </w:tcMar>
          </w:tcPr>
          <w:p w14:paraId="5CEA8F57"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SM – Name</w:t>
            </w:r>
          </w:p>
          <w:p w14:paraId="19435371" w14:textId="1CC95B85"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 xml:space="preserve">Manager – Name </w:t>
            </w:r>
          </w:p>
        </w:tc>
        <w:tc>
          <w:tcPr>
            <w:tcW w:w="4230" w:type="dxa"/>
            <w:tcBorders>
              <w:top w:val="single" w:sz="4" w:space="0" w:color="auto"/>
              <w:bottom w:val="single" w:sz="4" w:space="0" w:color="auto"/>
            </w:tcBorders>
            <w:shd w:val="clear" w:color="auto" w:fill="auto"/>
            <w:tcMar>
              <w:top w:w="100" w:type="dxa"/>
              <w:left w:w="100" w:type="dxa"/>
              <w:bottom w:w="100" w:type="dxa"/>
              <w:right w:w="100" w:type="dxa"/>
            </w:tcMar>
          </w:tcPr>
          <w:p w14:paraId="46E4C721" w14:textId="4CD2FB0B"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sidRPr="00B247CF">
              <w:rPr>
                <w:rFonts w:asciiTheme="majorHAnsi" w:eastAsia="Garamond" w:hAnsiTheme="majorHAnsi" w:cstheme="majorHAnsi"/>
                <w:sz w:val="22"/>
                <w:szCs w:val="22"/>
              </w:rPr>
              <w:t xml:space="preserve">Continue </w:t>
            </w:r>
            <w:r w:rsidR="005C6A78">
              <w:rPr>
                <w:rFonts w:asciiTheme="majorHAnsi" w:eastAsia="Garamond" w:hAnsiTheme="majorHAnsi" w:cstheme="majorHAnsi"/>
                <w:sz w:val="22"/>
                <w:szCs w:val="22"/>
              </w:rPr>
              <w:t>calculating R2T4s.</w:t>
            </w:r>
            <w:r>
              <w:rPr>
                <w:rFonts w:asciiTheme="majorHAnsi" w:eastAsia="Garamond" w:hAnsiTheme="majorHAnsi" w:cstheme="majorHAnsi"/>
                <w:sz w:val="22"/>
                <w:szCs w:val="22"/>
              </w:rPr>
              <w:t xml:space="preserve"> Funds must be returned within 45 days of the withdrawal date. Work with the disbursers and University Business Office</w:t>
            </w:r>
            <w:r w:rsidRPr="00B247CF">
              <w:rPr>
                <w:rFonts w:asciiTheme="majorHAnsi" w:eastAsia="Garamond" w:hAnsiTheme="majorHAnsi" w:cstheme="majorHAnsi"/>
                <w:sz w:val="22"/>
                <w:szCs w:val="22"/>
              </w:rPr>
              <w:t xml:space="preserve"> </w:t>
            </w:r>
            <w:r>
              <w:rPr>
                <w:rFonts w:asciiTheme="majorHAnsi" w:eastAsia="Garamond" w:hAnsiTheme="majorHAnsi" w:cstheme="majorHAnsi"/>
                <w:sz w:val="22"/>
                <w:szCs w:val="22"/>
              </w:rPr>
              <w:t>(UBO) to ensure funds are returned on time.</w:t>
            </w:r>
          </w:p>
        </w:tc>
      </w:tr>
      <w:tr w:rsidR="0075660A" w:rsidRPr="00B247CF" w14:paraId="63605A1B" w14:textId="77777777" w:rsidTr="00D7718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c>
          <w:tcPr>
            <w:tcW w:w="2250" w:type="dxa"/>
            <w:tcBorders>
              <w:top w:val="single" w:sz="4" w:space="0" w:color="auto"/>
            </w:tcBorders>
            <w:shd w:val="clear" w:color="auto" w:fill="auto"/>
            <w:tcMar>
              <w:top w:w="100" w:type="dxa"/>
              <w:left w:w="100" w:type="dxa"/>
              <w:bottom w:w="100" w:type="dxa"/>
              <w:right w:w="100" w:type="dxa"/>
            </w:tcMar>
          </w:tcPr>
          <w:p w14:paraId="3C33DCB0" w14:textId="6BD9438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University Business Office Coordination</w:t>
            </w:r>
          </w:p>
        </w:tc>
        <w:tc>
          <w:tcPr>
            <w:tcW w:w="2880" w:type="dxa"/>
            <w:tcBorders>
              <w:top w:val="single" w:sz="4" w:space="0" w:color="auto"/>
            </w:tcBorders>
            <w:shd w:val="clear" w:color="auto" w:fill="auto"/>
            <w:tcMar>
              <w:top w:w="100" w:type="dxa"/>
              <w:left w:w="100" w:type="dxa"/>
              <w:bottom w:w="100" w:type="dxa"/>
              <w:right w:w="100" w:type="dxa"/>
            </w:tcMar>
          </w:tcPr>
          <w:p w14:paraId="05CABE1F" w14:textId="77777777"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SM – Name</w:t>
            </w:r>
          </w:p>
          <w:p w14:paraId="2CA62EB2" w14:textId="4DEC524D" w:rsidR="0075660A"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Manager – Name</w:t>
            </w:r>
          </w:p>
        </w:tc>
        <w:tc>
          <w:tcPr>
            <w:tcW w:w="4230" w:type="dxa"/>
            <w:tcBorders>
              <w:top w:val="single" w:sz="4" w:space="0" w:color="auto"/>
            </w:tcBorders>
            <w:shd w:val="clear" w:color="auto" w:fill="auto"/>
            <w:tcMar>
              <w:top w:w="100" w:type="dxa"/>
              <w:left w:w="100" w:type="dxa"/>
              <w:bottom w:w="100" w:type="dxa"/>
              <w:right w:w="100" w:type="dxa"/>
            </w:tcMar>
          </w:tcPr>
          <w:p w14:paraId="7E5A2592" w14:textId="584A203C" w:rsidR="0075660A" w:rsidRPr="00B247CF" w:rsidRDefault="0075660A" w:rsidP="0075660A">
            <w:pPr>
              <w:widowControl w:val="0"/>
              <w:pBdr>
                <w:top w:val="nil"/>
                <w:left w:val="nil"/>
                <w:bottom w:val="nil"/>
                <w:right w:val="nil"/>
                <w:between w:val="nil"/>
              </w:pBd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Communicate with UBO to establish procedures for disbursing and returning aid within the appropriate timeframes.</w:t>
            </w:r>
          </w:p>
        </w:tc>
      </w:tr>
    </w:tbl>
    <w:p w14:paraId="67A0731E" w14:textId="77777777" w:rsidR="00AA7BF9" w:rsidRPr="00B247CF" w:rsidRDefault="00AA7BF9" w:rsidP="00D669BF">
      <w:pPr>
        <w:spacing w:after="0" w:line="240" w:lineRule="auto"/>
        <w:rPr>
          <w:rFonts w:asciiTheme="majorHAnsi" w:eastAsia="Garamond" w:hAnsiTheme="majorHAnsi" w:cstheme="majorHAnsi"/>
          <w:sz w:val="22"/>
          <w:szCs w:val="22"/>
        </w:rPr>
      </w:pPr>
    </w:p>
    <w:p w14:paraId="6DF4E0DF" w14:textId="5F83C989" w:rsidR="00AE3E86" w:rsidRPr="00AE3E86" w:rsidRDefault="00C640A2" w:rsidP="00AE3E86">
      <w:pPr>
        <w:numPr>
          <w:ilvl w:val="0"/>
          <w:numId w:val="1"/>
        </w:numPr>
        <w:spacing w:after="0" w:line="240" w:lineRule="auto"/>
        <w:rPr>
          <w:rFonts w:asciiTheme="majorHAnsi" w:hAnsiTheme="majorHAnsi" w:cstheme="majorHAnsi"/>
          <w:sz w:val="22"/>
          <w:szCs w:val="22"/>
        </w:rPr>
      </w:pPr>
      <w:r w:rsidRPr="00C640A2">
        <w:rPr>
          <w:rFonts w:asciiTheme="majorHAnsi" w:eastAsia="Garamond" w:hAnsiTheme="majorHAnsi" w:cstheme="majorHAnsi"/>
          <w:b/>
          <w:sz w:val="22"/>
          <w:szCs w:val="22"/>
        </w:rPr>
        <w:t>Other Items of Consideration</w:t>
      </w:r>
      <w:r w:rsidR="008054AC" w:rsidRPr="00B247CF">
        <w:rPr>
          <w:rFonts w:asciiTheme="majorHAnsi" w:eastAsia="Garamond" w:hAnsiTheme="majorHAnsi" w:cstheme="majorHAnsi"/>
          <w:sz w:val="22"/>
          <w:szCs w:val="22"/>
        </w:rPr>
        <w:br/>
      </w:r>
      <w:r w:rsidR="00FA535A">
        <w:rPr>
          <w:rFonts w:asciiTheme="majorHAnsi" w:eastAsia="Garamond" w:hAnsiTheme="majorHAnsi" w:cstheme="majorHAnsi"/>
          <w:sz w:val="22"/>
          <w:szCs w:val="22"/>
        </w:rPr>
        <w:t>In addition to the items listed above, the following should be addressed:</w:t>
      </w:r>
    </w:p>
    <w:p w14:paraId="6840EE66" w14:textId="22DE8BFE" w:rsidR="00FA535A" w:rsidRDefault="00FA535A" w:rsidP="00FA535A">
      <w:pPr>
        <w:numPr>
          <w:ilvl w:val="1"/>
          <w:numId w:val="7"/>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 xml:space="preserve">A review of all guidance from ED and </w:t>
      </w:r>
      <w:r w:rsidR="005C6A78">
        <w:rPr>
          <w:rFonts w:asciiTheme="majorHAnsi" w:eastAsia="Garamond" w:hAnsiTheme="majorHAnsi" w:cstheme="majorHAnsi"/>
          <w:sz w:val="22"/>
          <w:szCs w:val="22"/>
        </w:rPr>
        <w:t>state agency</w:t>
      </w:r>
      <w:r>
        <w:rPr>
          <w:rFonts w:asciiTheme="majorHAnsi" w:eastAsia="Garamond" w:hAnsiTheme="majorHAnsi" w:cstheme="majorHAnsi"/>
          <w:sz w:val="22"/>
          <w:szCs w:val="22"/>
        </w:rPr>
        <w:t xml:space="preserve"> should be reviewed before taking action on any applicable financial aid funds and/or associated processes.</w:t>
      </w:r>
    </w:p>
    <w:p w14:paraId="457AEB64" w14:textId="6A97D2FC" w:rsidR="00AE3E86" w:rsidRPr="00FA535A" w:rsidRDefault="00AE3E86" w:rsidP="00FA535A">
      <w:pPr>
        <w:numPr>
          <w:ilvl w:val="1"/>
          <w:numId w:val="7"/>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 xml:space="preserve">A review of the </w:t>
      </w:r>
      <w:r w:rsidR="00D77951">
        <w:rPr>
          <w:rFonts w:asciiTheme="majorHAnsi" w:eastAsia="Garamond" w:hAnsiTheme="majorHAnsi" w:cstheme="majorHAnsi"/>
          <w:sz w:val="22"/>
          <w:szCs w:val="22"/>
        </w:rPr>
        <w:t>##Office Name##</w:t>
      </w:r>
      <w:bookmarkStart w:id="0" w:name="_GoBack"/>
      <w:bookmarkEnd w:id="0"/>
      <w:r>
        <w:rPr>
          <w:rFonts w:asciiTheme="majorHAnsi" w:eastAsia="Garamond" w:hAnsiTheme="majorHAnsi" w:cstheme="majorHAnsi"/>
          <w:sz w:val="22"/>
          <w:szCs w:val="22"/>
        </w:rPr>
        <w:t xml:space="preserve"> Emergency Plan.</w:t>
      </w:r>
    </w:p>
    <w:p w14:paraId="3FB8236D" w14:textId="46D496CA" w:rsidR="002C02A9" w:rsidRDefault="002C02A9" w:rsidP="00FA535A">
      <w:pPr>
        <w:numPr>
          <w:ilvl w:val="1"/>
          <w:numId w:val="7"/>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Supervisors should ensure all policies and procedures are appropriately located in the Policy &amp; Pr</w:t>
      </w:r>
      <w:r w:rsidR="005C6A78">
        <w:rPr>
          <w:rFonts w:asciiTheme="majorHAnsi" w:eastAsia="Garamond" w:hAnsiTheme="majorHAnsi" w:cstheme="majorHAnsi"/>
          <w:sz w:val="22"/>
          <w:szCs w:val="22"/>
        </w:rPr>
        <w:t xml:space="preserve">ocedure folder on the N Drive. </w:t>
      </w:r>
      <w:r>
        <w:rPr>
          <w:rFonts w:asciiTheme="majorHAnsi" w:eastAsia="Garamond" w:hAnsiTheme="majorHAnsi" w:cstheme="majorHAnsi"/>
          <w:sz w:val="22"/>
          <w:szCs w:val="22"/>
        </w:rPr>
        <w:t xml:space="preserve">Additionally, all rosters, files, and other work associated </w:t>
      </w:r>
      <w:r>
        <w:rPr>
          <w:rFonts w:asciiTheme="majorHAnsi" w:eastAsia="Garamond" w:hAnsiTheme="majorHAnsi" w:cstheme="majorHAnsi"/>
          <w:sz w:val="22"/>
          <w:szCs w:val="22"/>
        </w:rPr>
        <w:lastRenderedPageBreak/>
        <w:t>with any aid program should be in the appropriate shared folder on the N Drive, not listed in an</w:t>
      </w:r>
      <w:r w:rsidR="00CE518D">
        <w:rPr>
          <w:rFonts w:asciiTheme="majorHAnsi" w:eastAsia="Garamond" w:hAnsiTheme="majorHAnsi" w:cstheme="majorHAnsi"/>
          <w:sz w:val="22"/>
          <w:szCs w:val="22"/>
        </w:rPr>
        <w:t>y</w:t>
      </w:r>
      <w:r>
        <w:rPr>
          <w:rFonts w:asciiTheme="majorHAnsi" w:eastAsia="Garamond" w:hAnsiTheme="majorHAnsi" w:cstheme="majorHAnsi"/>
          <w:sz w:val="22"/>
          <w:szCs w:val="22"/>
        </w:rPr>
        <w:t xml:space="preserve"> staff member’s personal N Drive folder.</w:t>
      </w:r>
    </w:p>
    <w:p w14:paraId="042937B4" w14:textId="01B694CF" w:rsidR="00E60F31" w:rsidRPr="00B247CF" w:rsidRDefault="001500EB" w:rsidP="00FA535A">
      <w:pPr>
        <w:numPr>
          <w:ilvl w:val="1"/>
          <w:numId w:val="7"/>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 xml:space="preserve">The office has two laptops </w:t>
      </w:r>
      <w:r w:rsidR="00FA535A">
        <w:rPr>
          <w:rFonts w:asciiTheme="majorHAnsi" w:eastAsia="Garamond" w:hAnsiTheme="majorHAnsi" w:cstheme="majorHAnsi"/>
          <w:sz w:val="22"/>
          <w:szCs w:val="22"/>
        </w:rPr>
        <w:t>which</w:t>
      </w:r>
      <w:r>
        <w:rPr>
          <w:rFonts w:asciiTheme="majorHAnsi" w:eastAsia="Garamond" w:hAnsiTheme="majorHAnsi" w:cstheme="majorHAnsi"/>
          <w:sz w:val="22"/>
          <w:szCs w:val="22"/>
        </w:rPr>
        <w:t xml:space="preserve"> can be used by staff </w:t>
      </w:r>
      <w:r w:rsidR="00FA535A">
        <w:rPr>
          <w:rFonts w:asciiTheme="majorHAnsi" w:eastAsia="Garamond" w:hAnsiTheme="majorHAnsi" w:cstheme="majorHAnsi"/>
          <w:sz w:val="22"/>
          <w:szCs w:val="22"/>
        </w:rPr>
        <w:t xml:space="preserve">working remotely </w:t>
      </w:r>
      <w:r>
        <w:rPr>
          <w:rFonts w:asciiTheme="majorHAnsi" w:eastAsia="Garamond" w:hAnsiTheme="majorHAnsi" w:cstheme="majorHAnsi"/>
          <w:sz w:val="22"/>
          <w:szCs w:val="22"/>
        </w:rPr>
        <w:t>who don’t already have a laptop.</w:t>
      </w:r>
      <w:r w:rsidR="008054AC" w:rsidRPr="00B247CF">
        <w:rPr>
          <w:rFonts w:asciiTheme="majorHAnsi" w:eastAsia="Garamond" w:hAnsiTheme="majorHAnsi" w:cstheme="majorHAnsi"/>
          <w:sz w:val="22"/>
          <w:szCs w:val="22"/>
        </w:rPr>
        <w:t xml:space="preserve">  </w:t>
      </w:r>
    </w:p>
    <w:p w14:paraId="2F6C0CF0" w14:textId="1A839755" w:rsidR="00E60F31" w:rsidRPr="00B247CF" w:rsidRDefault="008054AC" w:rsidP="00FA535A">
      <w:pPr>
        <w:numPr>
          <w:ilvl w:val="1"/>
          <w:numId w:val="7"/>
        </w:numPr>
        <w:spacing w:after="0" w:line="240" w:lineRule="auto"/>
        <w:rPr>
          <w:rFonts w:asciiTheme="majorHAnsi" w:eastAsia="Garamond" w:hAnsiTheme="majorHAnsi" w:cstheme="majorHAnsi"/>
          <w:sz w:val="22"/>
          <w:szCs w:val="22"/>
        </w:rPr>
      </w:pPr>
      <w:r w:rsidRPr="00B247CF">
        <w:rPr>
          <w:rFonts w:asciiTheme="majorHAnsi" w:eastAsia="Garamond" w:hAnsiTheme="majorHAnsi" w:cstheme="majorHAnsi"/>
          <w:sz w:val="22"/>
          <w:szCs w:val="22"/>
        </w:rPr>
        <w:t xml:space="preserve">In the event of wide-spread infectious disease, at the approval of Administration, essential personnel </w:t>
      </w:r>
      <w:r w:rsidR="001500EB">
        <w:rPr>
          <w:rFonts w:asciiTheme="majorHAnsi" w:eastAsia="Garamond" w:hAnsiTheme="majorHAnsi" w:cstheme="majorHAnsi"/>
          <w:sz w:val="22"/>
          <w:szCs w:val="22"/>
        </w:rPr>
        <w:t>may</w:t>
      </w:r>
      <w:r w:rsidRPr="00B247CF">
        <w:rPr>
          <w:rFonts w:asciiTheme="majorHAnsi" w:eastAsia="Garamond" w:hAnsiTheme="majorHAnsi" w:cstheme="majorHAnsi"/>
          <w:sz w:val="22"/>
          <w:szCs w:val="22"/>
        </w:rPr>
        <w:t xml:space="preserve"> work </w:t>
      </w:r>
      <w:r w:rsidR="001500EB">
        <w:rPr>
          <w:rFonts w:asciiTheme="majorHAnsi" w:eastAsia="Garamond" w:hAnsiTheme="majorHAnsi" w:cstheme="majorHAnsi"/>
          <w:sz w:val="22"/>
          <w:szCs w:val="22"/>
        </w:rPr>
        <w:t xml:space="preserve">remotely, or </w:t>
      </w:r>
      <w:r w:rsidRPr="00B247CF">
        <w:rPr>
          <w:rFonts w:asciiTheme="majorHAnsi" w:eastAsia="Garamond" w:hAnsiTheme="majorHAnsi" w:cstheme="majorHAnsi"/>
          <w:sz w:val="22"/>
          <w:szCs w:val="22"/>
        </w:rPr>
        <w:t xml:space="preserve">in private offices to minimize physical contact with others. Non-essential personnel would be directed to stay home.  </w:t>
      </w:r>
    </w:p>
    <w:p w14:paraId="2C25BDE3" w14:textId="5D998C2C" w:rsidR="00E60F31" w:rsidRDefault="00CE518D" w:rsidP="00FA535A">
      <w:pPr>
        <w:numPr>
          <w:ilvl w:val="1"/>
          <w:numId w:val="7"/>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D</w:t>
      </w:r>
      <w:r w:rsidR="008054AC" w:rsidRPr="00B247CF">
        <w:rPr>
          <w:rFonts w:asciiTheme="majorHAnsi" w:eastAsia="Garamond" w:hAnsiTheme="majorHAnsi" w:cstheme="majorHAnsi"/>
          <w:sz w:val="22"/>
          <w:szCs w:val="22"/>
        </w:rPr>
        <w:t>eadline/compliance tasks such as Return of Title IV (R2T4)</w:t>
      </w:r>
      <w:r w:rsidR="001500EB">
        <w:rPr>
          <w:rFonts w:asciiTheme="majorHAnsi" w:eastAsia="Garamond" w:hAnsiTheme="majorHAnsi" w:cstheme="majorHAnsi"/>
          <w:sz w:val="22"/>
          <w:szCs w:val="22"/>
        </w:rPr>
        <w:t xml:space="preserve">, </w:t>
      </w:r>
      <w:r w:rsidR="008054AC" w:rsidRPr="00B247CF">
        <w:rPr>
          <w:rFonts w:asciiTheme="majorHAnsi" w:eastAsia="Garamond" w:hAnsiTheme="majorHAnsi" w:cstheme="majorHAnsi"/>
          <w:sz w:val="22"/>
          <w:szCs w:val="22"/>
        </w:rPr>
        <w:t>Exit Counseling</w:t>
      </w:r>
      <w:r w:rsidR="001500EB">
        <w:rPr>
          <w:rFonts w:asciiTheme="majorHAnsi" w:eastAsia="Garamond" w:hAnsiTheme="majorHAnsi" w:cstheme="majorHAnsi"/>
          <w:sz w:val="22"/>
          <w:szCs w:val="22"/>
        </w:rPr>
        <w:t>, and returning funds</w:t>
      </w:r>
      <w:r w:rsidR="008054AC" w:rsidRPr="00B247CF">
        <w:rPr>
          <w:rFonts w:asciiTheme="majorHAnsi" w:eastAsia="Garamond" w:hAnsiTheme="majorHAnsi" w:cstheme="majorHAnsi"/>
          <w:sz w:val="22"/>
          <w:szCs w:val="22"/>
        </w:rPr>
        <w:t xml:space="preserve"> (assuming no additional guidance is issued from ED FSA). </w:t>
      </w:r>
    </w:p>
    <w:p w14:paraId="16DE19DF" w14:textId="77777777" w:rsidR="00C640A2" w:rsidRDefault="00C640A2" w:rsidP="00C640A2">
      <w:pPr>
        <w:spacing w:after="0" w:line="240" w:lineRule="auto"/>
        <w:rPr>
          <w:rFonts w:asciiTheme="majorHAnsi" w:eastAsia="Garamond" w:hAnsiTheme="majorHAnsi" w:cstheme="majorHAnsi"/>
          <w:b/>
          <w:sz w:val="22"/>
          <w:szCs w:val="22"/>
        </w:rPr>
      </w:pPr>
    </w:p>
    <w:p w14:paraId="047EDE7F" w14:textId="0009E68B" w:rsidR="004D0C2E" w:rsidRPr="004D0C2E" w:rsidRDefault="001500EB" w:rsidP="00D669BF">
      <w:pPr>
        <w:numPr>
          <w:ilvl w:val="0"/>
          <w:numId w:val="1"/>
        </w:numPr>
        <w:spacing w:after="0" w:line="240" w:lineRule="auto"/>
        <w:rPr>
          <w:rFonts w:asciiTheme="majorHAnsi" w:eastAsia="Garamond" w:hAnsiTheme="majorHAnsi" w:cstheme="majorHAnsi"/>
          <w:b/>
          <w:sz w:val="22"/>
          <w:szCs w:val="22"/>
        </w:rPr>
      </w:pPr>
      <w:r w:rsidRPr="004D0C2E">
        <w:rPr>
          <w:rFonts w:asciiTheme="majorHAnsi" w:eastAsia="Garamond" w:hAnsiTheme="majorHAnsi" w:cstheme="majorHAnsi"/>
          <w:b/>
          <w:sz w:val="22"/>
          <w:szCs w:val="22"/>
        </w:rPr>
        <w:t>Staff Approved to Work Remotely</w:t>
      </w:r>
    </w:p>
    <w:p w14:paraId="68813259" w14:textId="0AEDCA96" w:rsidR="00C640A2" w:rsidRDefault="004D0C2E" w:rsidP="00AE3E86">
      <w:pPr>
        <w:spacing w:after="0" w:line="240" w:lineRule="auto"/>
        <w:ind w:left="360"/>
        <w:rPr>
          <w:rFonts w:asciiTheme="majorHAnsi" w:eastAsia="Garamond" w:hAnsiTheme="majorHAnsi" w:cstheme="majorHAnsi"/>
          <w:sz w:val="22"/>
          <w:szCs w:val="22"/>
        </w:rPr>
      </w:pPr>
      <w:r>
        <w:rPr>
          <w:rFonts w:asciiTheme="majorHAnsi" w:eastAsia="Garamond" w:hAnsiTheme="majorHAnsi" w:cstheme="majorHAnsi"/>
          <w:sz w:val="22"/>
          <w:szCs w:val="22"/>
        </w:rPr>
        <w:t xml:space="preserve">In the event </w:t>
      </w:r>
      <w:r w:rsidR="0075660A">
        <w:rPr>
          <w:rFonts w:asciiTheme="majorHAnsi" w:eastAsia="Garamond" w:hAnsiTheme="majorHAnsi" w:cstheme="majorHAnsi"/>
          <w:sz w:val="22"/>
          <w:szCs w:val="22"/>
        </w:rPr>
        <w:t>the university</w:t>
      </w:r>
      <w:r>
        <w:rPr>
          <w:rFonts w:asciiTheme="majorHAnsi" w:eastAsia="Garamond" w:hAnsiTheme="majorHAnsi" w:cstheme="majorHAnsi"/>
          <w:sz w:val="22"/>
          <w:szCs w:val="22"/>
        </w:rPr>
        <w:t xml:space="preserve"> closes and/or staff are absent for extended periods of time, the following individuals are granted access to</w:t>
      </w:r>
      <w:r w:rsidR="005C6A78">
        <w:rPr>
          <w:rFonts w:asciiTheme="majorHAnsi" w:eastAsia="Garamond" w:hAnsiTheme="majorHAnsi" w:cstheme="majorHAnsi"/>
          <w:sz w:val="22"/>
          <w:szCs w:val="22"/>
        </w:rPr>
        <w:t xml:space="preserve"> the network to work remotely. </w:t>
      </w:r>
      <w:r>
        <w:rPr>
          <w:rFonts w:asciiTheme="majorHAnsi" w:eastAsia="Garamond" w:hAnsiTheme="majorHAnsi" w:cstheme="majorHAnsi"/>
          <w:sz w:val="22"/>
          <w:szCs w:val="22"/>
        </w:rPr>
        <w:t>These individuals will be responsible for ensur</w:t>
      </w:r>
      <w:r w:rsidR="005C6A78">
        <w:rPr>
          <w:rFonts w:asciiTheme="majorHAnsi" w:eastAsia="Garamond" w:hAnsiTheme="majorHAnsi" w:cstheme="majorHAnsi"/>
          <w:sz w:val="22"/>
          <w:szCs w:val="22"/>
        </w:rPr>
        <w:t>ing</w:t>
      </w:r>
      <w:r>
        <w:rPr>
          <w:rFonts w:asciiTheme="majorHAnsi" w:eastAsia="Garamond" w:hAnsiTheme="majorHAnsi" w:cstheme="majorHAnsi"/>
          <w:sz w:val="22"/>
          <w:szCs w:val="22"/>
        </w:rPr>
        <w:t xml:space="preserve"> the respective process</w:t>
      </w:r>
      <w:r w:rsidR="005C6A78">
        <w:rPr>
          <w:rFonts w:asciiTheme="majorHAnsi" w:eastAsia="Garamond" w:hAnsiTheme="majorHAnsi" w:cstheme="majorHAnsi"/>
          <w:sz w:val="22"/>
          <w:szCs w:val="22"/>
        </w:rPr>
        <w:t>es</w:t>
      </w:r>
      <w:r>
        <w:rPr>
          <w:rFonts w:asciiTheme="majorHAnsi" w:eastAsia="Garamond" w:hAnsiTheme="majorHAnsi" w:cstheme="majorHAnsi"/>
          <w:sz w:val="22"/>
          <w:szCs w:val="22"/>
        </w:rPr>
        <w:t xml:space="preserve"> continue to be run to serve our students (if students are still in need of service), and to keep </w:t>
      </w:r>
      <w:r w:rsidR="0075660A">
        <w:rPr>
          <w:rFonts w:asciiTheme="majorHAnsi" w:eastAsia="Garamond" w:hAnsiTheme="majorHAnsi" w:cstheme="majorHAnsi"/>
          <w:sz w:val="22"/>
          <w:szCs w:val="22"/>
        </w:rPr>
        <w:t>the university</w:t>
      </w:r>
      <w:r>
        <w:rPr>
          <w:rFonts w:asciiTheme="majorHAnsi" w:eastAsia="Garamond" w:hAnsiTheme="majorHAnsi" w:cstheme="majorHAnsi"/>
          <w:sz w:val="22"/>
          <w:szCs w:val="22"/>
        </w:rPr>
        <w:t xml:space="preserve"> in compliance with applicable regulations.</w:t>
      </w:r>
    </w:p>
    <w:p w14:paraId="05DEFD21" w14:textId="625B6BFF" w:rsidR="004D0C2E" w:rsidRDefault="004D0C2E" w:rsidP="00FA535A">
      <w:pPr>
        <w:pStyle w:val="ListParagraph"/>
        <w:numPr>
          <w:ilvl w:val="1"/>
          <w:numId w:val="8"/>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 xml:space="preserve">Compliance and Back Up for other areas – </w:t>
      </w:r>
      <w:r w:rsidR="0075660A">
        <w:rPr>
          <w:rFonts w:asciiTheme="majorHAnsi" w:eastAsia="Garamond" w:hAnsiTheme="majorHAnsi" w:cstheme="majorHAnsi"/>
          <w:sz w:val="22"/>
          <w:szCs w:val="22"/>
        </w:rPr>
        <w:t>Name(s)</w:t>
      </w:r>
    </w:p>
    <w:p w14:paraId="017BC07E" w14:textId="5DF5E65D" w:rsidR="004D0C2E" w:rsidRDefault="004D0C2E" w:rsidP="00FA535A">
      <w:pPr>
        <w:pStyle w:val="ListParagraph"/>
        <w:numPr>
          <w:ilvl w:val="1"/>
          <w:numId w:val="8"/>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Grants</w:t>
      </w:r>
      <w:r w:rsidR="002C02A9">
        <w:rPr>
          <w:rFonts w:asciiTheme="majorHAnsi" w:eastAsia="Garamond" w:hAnsiTheme="majorHAnsi" w:cstheme="majorHAnsi"/>
          <w:sz w:val="22"/>
          <w:szCs w:val="22"/>
        </w:rPr>
        <w:t>/Third Party</w:t>
      </w:r>
      <w:r>
        <w:rPr>
          <w:rFonts w:asciiTheme="majorHAnsi" w:eastAsia="Garamond" w:hAnsiTheme="majorHAnsi" w:cstheme="majorHAnsi"/>
          <w:sz w:val="22"/>
          <w:szCs w:val="22"/>
        </w:rPr>
        <w:t xml:space="preserve"> – </w:t>
      </w:r>
      <w:r w:rsidR="0075660A">
        <w:rPr>
          <w:rFonts w:asciiTheme="majorHAnsi" w:eastAsia="Garamond" w:hAnsiTheme="majorHAnsi" w:cstheme="majorHAnsi"/>
          <w:sz w:val="22"/>
          <w:szCs w:val="22"/>
        </w:rPr>
        <w:t>Name(s)</w:t>
      </w:r>
    </w:p>
    <w:p w14:paraId="6664548A" w14:textId="5BE280C6" w:rsidR="004D0C2E" w:rsidRDefault="004D0C2E" w:rsidP="00FA535A">
      <w:pPr>
        <w:pStyle w:val="ListParagraph"/>
        <w:numPr>
          <w:ilvl w:val="1"/>
          <w:numId w:val="8"/>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 xml:space="preserve">Loans – </w:t>
      </w:r>
      <w:r w:rsidR="0075660A">
        <w:rPr>
          <w:rFonts w:asciiTheme="majorHAnsi" w:eastAsia="Garamond" w:hAnsiTheme="majorHAnsi" w:cstheme="majorHAnsi"/>
          <w:sz w:val="22"/>
          <w:szCs w:val="22"/>
        </w:rPr>
        <w:t>Name(s)</w:t>
      </w:r>
    </w:p>
    <w:p w14:paraId="3863AAC2" w14:textId="77777777" w:rsidR="0075660A" w:rsidRDefault="00FA535A" w:rsidP="00FA535A">
      <w:pPr>
        <w:pStyle w:val="ListParagraph"/>
        <w:numPr>
          <w:ilvl w:val="1"/>
          <w:numId w:val="8"/>
        </w:numPr>
        <w:spacing w:after="0" w:line="240" w:lineRule="auto"/>
        <w:rPr>
          <w:rFonts w:asciiTheme="majorHAnsi" w:eastAsia="Garamond" w:hAnsiTheme="majorHAnsi" w:cstheme="majorHAnsi"/>
          <w:sz w:val="22"/>
          <w:szCs w:val="22"/>
        </w:rPr>
      </w:pPr>
      <w:r w:rsidRPr="0075660A">
        <w:rPr>
          <w:rFonts w:asciiTheme="majorHAnsi" w:eastAsia="Garamond" w:hAnsiTheme="majorHAnsi" w:cstheme="majorHAnsi"/>
          <w:sz w:val="22"/>
          <w:szCs w:val="22"/>
        </w:rPr>
        <w:t xml:space="preserve">PeopleSoft Support, Back Up, and General Support – </w:t>
      </w:r>
      <w:r w:rsidR="0075660A">
        <w:rPr>
          <w:rFonts w:asciiTheme="majorHAnsi" w:eastAsia="Garamond" w:hAnsiTheme="majorHAnsi" w:cstheme="majorHAnsi"/>
          <w:sz w:val="22"/>
          <w:szCs w:val="22"/>
        </w:rPr>
        <w:t>Name(s)</w:t>
      </w:r>
    </w:p>
    <w:p w14:paraId="7D08AB56" w14:textId="63B9641D" w:rsidR="004D0C2E" w:rsidRPr="0075660A" w:rsidRDefault="004D0C2E" w:rsidP="00FA535A">
      <w:pPr>
        <w:pStyle w:val="ListParagraph"/>
        <w:numPr>
          <w:ilvl w:val="1"/>
          <w:numId w:val="8"/>
        </w:numPr>
        <w:spacing w:after="0" w:line="240" w:lineRule="auto"/>
        <w:rPr>
          <w:rFonts w:asciiTheme="majorHAnsi" w:eastAsia="Garamond" w:hAnsiTheme="majorHAnsi" w:cstheme="majorHAnsi"/>
          <w:sz w:val="22"/>
          <w:szCs w:val="22"/>
        </w:rPr>
      </w:pPr>
      <w:r w:rsidRPr="0075660A">
        <w:rPr>
          <w:rFonts w:asciiTheme="majorHAnsi" w:eastAsia="Garamond" w:hAnsiTheme="majorHAnsi" w:cstheme="majorHAnsi"/>
          <w:sz w:val="22"/>
          <w:szCs w:val="22"/>
        </w:rPr>
        <w:t xml:space="preserve">Return of Title IV Funds – </w:t>
      </w:r>
      <w:r w:rsidR="0075660A">
        <w:rPr>
          <w:rFonts w:asciiTheme="majorHAnsi" w:eastAsia="Garamond" w:hAnsiTheme="majorHAnsi" w:cstheme="majorHAnsi"/>
          <w:sz w:val="22"/>
          <w:szCs w:val="22"/>
        </w:rPr>
        <w:t>Name(s)</w:t>
      </w:r>
    </w:p>
    <w:p w14:paraId="3B600864" w14:textId="463DD622" w:rsidR="004D0C2E" w:rsidRDefault="004D0C2E" w:rsidP="00FA535A">
      <w:pPr>
        <w:pStyle w:val="ListParagraph"/>
        <w:numPr>
          <w:ilvl w:val="1"/>
          <w:numId w:val="8"/>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 xml:space="preserve">SAP and Compliance – </w:t>
      </w:r>
      <w:r w:rsidR="0075660A">
        <w:rPr>
          <w:rFonts w:asciiTheme="majorHAnsi" w:eastAsia="Garamond" w:hAnsiTheme="majorHAnsi" w:cstheme="majorHAnsi"/>
          <w:sz w:val="22"/>
          <w:szCs w:val="22"/>
        </w:rPr>
        <w:t>Name(s)</w:t>
      </w:r>
    </w:p>
    <w:p w14:paraId="3FC5E950" w14:textId="1032EEF2" w:rsidR="004D0C2E" w:rsidRDefault="004D0C2E" w:rsidP="00FA535A">
      <w:pPr>
        <w:pStyle w:val="ListParagraph"/>
        <w:numPr>
          <w:ilvl w:val="1"/>
          <w:numId w:val="8"/>
        </w:numPr>
        <w:spacing w:after="0" w:line="240" w:lineRule="auto"/>
        <w:rPr>
          <w:rFonts w:asciiTheme="majorHAnsi" w:eastAsia="Garamond" w:hAnsiTheme="majorHAnsi" w:cstheme="majorHAnsi"/>
          <w:sz w:val="22"/>
          <w:szCs w:val="22"/>
        </w:rPr>
      </w:pPr>
      <w:r>
        <w:rPr>
          <w:rFonts w:asciiTheme="majorHAnsi" w:eastAsia="Garamond" w:hAnsiTheme="majorHAnsi" w:cstheme="majorHAnsi"/>
          <w:sz w:val="22"/>
          <w:szCs w:val="22"/>
        </w:rPr>
        <w:t xml:space="preserve">Scholarships – </w:t>
      </w:r>
      <w:r w:rsidR="0075660A">
        <w:rPr>
          <w:rFonts w:asciiTheme="majorHAnsi" w:eastAsia="Garamond" w:hAnsiTheme="majorHAnsi" w:cstheme="majorHAnsi"/>
          <w:sz w:val="22"/>
          <w:szCs w:val="22"/>
        </w:rPr>
        <w:t>Name(s)</w:t>
      </w:r>
    </w:p>
    <w:p w14:paraId="09899ACA" w14:textId="77777777" w:rsidR="0075660A" w:rsidRDefault="004D0C2E" w:rsidP="00FA535A">
      <w:pPr>
        <w:pStyle w:val="ListParagraph"/>
        <w:numPr>
          <w:ilvl w:val="1"/>
          <w:numId w:val="8"/>
        </w:numPr>
        <w:spacing w:after="0" w:line="240" w:lineRule="auto"/>
        <w:rPr>
          <w:rFonts w:asciiTheme="majorHAnsi" w:eastAsia="Garamond" w:hAnsiTheme="majorHAnsi" w:cstheme="majorHAnsi"/>
          <w:sz w:val="22"/>
          <w:szCs w:val="22"/>
        </w:rPr>
      </w:pPr>
      <w:r w:rsidRPr="0075660A">
        <w:rPr>
          <w:rFonts w:asciiTheme="majorHAnsi" w:eastAsia="Garamond" w:hAnsiTheme="majorHAnsi" w:cstheme="majorHAnsi"/>
          <w:sz w:val="22"/>
          <w:szCs w:val="22"/>
        </w:rPr>
        <w:t xml:space="preserve">Student Employment – </w:t>
      </w:r>
      <w:r w:rsidR="0075660A">
        <w:rPr>
          <w:rFonts w:asciiTheme="majorHAnsi" w:eastAsia="Garamond" w:hAnsiTheme="majorHAnsi" w:cstheme="majorHAnsi"/>
          <w:sz w:val="22"/>
          <w:szCs w:val="22"/>
        </w:rPr>
        <w:t>Name(s)</w:t>
      </w:r>
    </w:p>
    <w:p w14:paraId="49C67E43" w14:textId="54BD46F0" w:rsidR="004D0C2E" w:rsidRPr="0075660A" w:rsidRDefault="004D0C2E" w:rsidP="00FA535A">
      <w:pPr>
        <w:pStyle w:val="ListParagraph"/>
        <w:numPr>
          <w:ilvl w:val="1"/>
          <w:numId w:val="8"/>
        </w:numPr>
        <w:spacing w:after="0" w:line="240" w:lineRule="auto"/>
        <w:rPr>
          <w:rFonts w:asciiTheme="majorHAnsi" w:eastAsia="Garamond" w:hAnsiTheme="majorHAnsi" w:cstheme="majorHAnsi"/>
          <w:sz w:val="22"/>
          <w:szCs w:val="22"/>
        </w:rPr>
      </w:pPr>
      <w:r w:rsidRPr="0075660A">
        <w:rPr>
          <w:rFonts w:asciiTheme="majorHAnsi" w:eastAsia="Garamond" w:hAnsiTheme="majorHAnsi" w:cstheme="majorHAnsi"/>
          <w:sz w:val="22"/>
          <w:szCs w:val="22"/>
        </w:rPr>
        <w:t xml:space="preserve">Verification – </w:t>
      </w:r>
      <w:r w:rsidR="0075660A">
        <w:rPr>
          <w:rFonts w:asciiTheme="majorHAnsi" w:eastAsia="Garamond" w:hAnsiTheme="majorHAnsi" w:cstheme="majorHAnsi"/>
          <w:sz w:val="22"/>
          <w:szCs w:val="22"/>
        </w:rPr>
        <w:t>Name(s)</w:t>
      </w:r>
    </w:p>
    <w:p w14:paraId="41BDE698" w14:textId="78185040" w:rsidR="008964A6" w:rsidRDefault="008964A6" w:rsidP="008964A6">
      <w:pPr>
        <w:spacing w:after="0" w:line="240" w:lineRule="auto"/>
        <w:rPr>
          <w:rFonts w:asciiTheme="majorHAnsi" w:eastAsia="Garamond" w:hAnsiTheme="majorHAnsi" w:cstheme="majorHAnsi"/>
          <w:sz w:val="22"/>
          <w:szCs w:val="22"/>
        </w:rPr>
      </w:pPr>
    </w:p>
    <w:p w14:paraId="4385B21E" w14:textId="2DC738BC" w:rsidR="008964A6" w:rsidRDefault="008964A6" w:rsidP="008964A6">
      <w:pPr>
        <w:spacing w:after="0" w:line="240" w:lineRule="auto"/>
        <w:ind w:left="360"/>
        <w:rPr>
          <w:rFonts w:asciiTheme="majorHAnsi" w:eastAsia="Garamond" w:hAnsiTheme="majorHAnsi" w:cstheme="majorHAnsi"/>
          <w:b/>
          <w:sz w:val="22"/>
          <w:szCs w:val="22"/>
        </w:rPr>
      </w:pPr>
      <w:r w:rsidRPr="008964A6">
        <w:rPr>
          <w:rFonts w:asciiTheme="majorHAnsi" w:eastAsia="Garamond" w:hAnsiTheme="majorHAnsi" w:cstheme="majorHAnsi"/>
          <w:b/>
          <w:sz w:val="22"/>
          <w:szCs w:val="22"/>
        </w:rPr>
        <w:t xml:space="preserve">While only a specified number of staff will have access to work remotely in the system, </w:t>
      </w:r>
      <w:r>
        <w:rPr>
          <w:rFonts w:asciiTheme="majorHAnsi" w:eastAsia="Garamond" w:hAnsiTheme="majorHAnsi" w:cstheme="majorHAnsi"/>
          <w:b/>
          <w:sz w:val="22"/>
          <w:szCs w:val="22"/>
        </w:rPr>
        <w:t xml:space="preserve">for the following reasons, </w:t>
      </w:r>
      <w:r w:rsidRPr="008964A6">
        <w:rPr>
          <w:rFonts w:asciiTheme="majorHAnsi" w:eastAsia="Garamond" w:hAnsiTheme="majorHAnsi" w:cstheme="majorHAnsi"/>
          <w:b/>
          <w:sz w:val="22"/>
          <w:szCs w:val="22"/>
        </w:rPr>
        <w:t>all staff should continue to monitor, and actively participate, in email</w:t>
      </w:r>
      <w:r>
        <w:rPr>
          <w:rFonts w:asciiTheme="majorHAnsi" w:eastAsia="Garamond" w:hAnsiTheme="majorHAnsi" w:cstheme="majorHAnsi"/>
          <w:b/>
          <w:sz w:val="22"/>
          <w:szCs w:val="22"/>
        </w:rPr>
        <w:t xml:space="preserve"> throughout normal business hours.</w:t>
      </w:r>
      <w:r w:rsidR="005C6A78">
        <w:rPr>
          <w:rFonts w:asciiTheme="majorHAnsi" w:eastAsia="Garamond" w:hAnsiTheme="majorHAnsi" w:cstheme="majorHAnsi"/>
          <w:b/>
          <w:sz w:val="22"/>
          <w:szCs w:val="22"/>
        </w:rPr>
        <w:t xml:space="preserve"> </w:t>
      </w:r>
      <w:r w:rsidR="000A66CC">
        <w:rPr>
          <w:rFonts w:asciiTheme="majorHAnsi" w:eastAsia="Garamond" w:hAnsiTheme="majorHAnsi" w:cstheme="majorHAnsi"/>
          <w:b/>
          <w:sz w:val="22"/>
          <w:szCs w:val="22"/>
        </w:rPr>
        <w:t>Additionally, staff should ensure their Skype account is active and working.</w:t>
      </w:r>
    </w:p>
    <w:p w14:paraId="2C19F661" w14:textId="77777777" w:rsidR="008964A6" w:rsidRDefault="008964A6" w:rsidP="008964A6">
      <w:pPr>
        <w:pStyle w:val="ListParagraph"/>
        <w:numPr>
          <w:ilvl w:val="0"/>
          <w:numId w:val="9"/>
        </w:numPr>
        <w:spacing w:after="0" w:line="240" w:lineRule="auto"/>
        <w:rPr>
          <w:rFonts w:asciiTheme="majorHAnsi" w:eastAsia="Garamond" w:hAnsiTheme="majorHAnsi" w:cstheme="majorHAnsi"/>
          <w:b/>
          <w:sz w:val="22"/>
          <w:szCs w:val="22"/>
        </w:rPr>
      </w:pPr>
      <w:r w:rsidRPr="008964A6">
        <w:rPr>
          <w:rFonts w:asciiTheme="majorHAnsi" w:eastAsia="Garamond" w:hAnsiTheme="majorHAnsi" w:cstheme="majorHAnsi"/>
          <w:b/>
          <w:sz w:val="22"/>
          <w:szCs w:val="22"/>
        </w:rPr>
        <w:t xml:space="preserve">It may be necessary to disseminate information about the emergency to all staff.  </w:t>
      </w:r>
    </w:p>
    <w:p w14:paraId="57CBA0DC" w14:textId="66508EE1" w:rsidR="008964A6" w:rsidRDefault="008964A6" w:rsidP="008964A6">
      <w:pPr>
        <w:pStyle w:val="ListParagraph"/>
        <w:numPr>
          <w:ilvl w:val="0"/>
          <w:numId w:val="9"/>
        </w:numPr>
        <w:spacing w:after="0" w:line="240" w:lineRule="auto"/>
        <w:rPr>
          <w:rFonts w:asciiTheme="majorHAnsi" w:eastAsia="Garamond" w:hAnsiTheme="majorHAnsi" w:cstheme="majorHAnsi"/>
          <w:b/>
          <w:sz w:val="22"/>
          <w:szCs w:val="22"/>
        </w:rPr>
      </w:pPr>
      <w:r>
        <w:rPr>
          <w:rFonts w:asciiTheme="majorHAnsi" w:eastAsia="Garamond" w:hAnsiTheme="majorHAnsi" w:cstheme="majorHAnsi"/>
          <w:b/>
          <w:sz w:val="22"/>
          <w:szCs w:val="22"/>
        </w:rPr>
        <w:t>S</w:t>
      </w:r>
      <w:r w:rsidRPr="008964A6">
        <w:rPr>
          <w:rFonts w:asciiTheme="majorHAnsi" w:eastAsia="Garamond" w:hAnsiTheme="majorHAnsi" w:cstheme="majorHAnsi"/>
          <w:b/>
          <w:sz w:val="22"/>
          <w:szCs w:val="22"/>
        </w:rPr>
        <w:t>taff who</w:t>
      </w:r>
      <w:r>
        <w:rPr>
          <w:rFonts w:asciiTheme="majorHAnsi" w:eastAsia="Garamond" w:hAnsiTheme="majorHAnsi" w:cstheme="majorHAnsi"/>
          <w:b/>
          <w:sz w:val="22"/>
          <w:szCs w:val="22"/>
        </w:rPr>
        <w:t xml:space="preserve"> have</w:t>
      </w:r>
      <w:r w:rsidRPr="008964A6">
        <w:rPr>
          <w:rFonts w:asciiTheme="majorHAnsi" w:eastAsia="Garamond" w:hAnsiTheme="majorHAnsi" w:cstheme="majorHAnsi"/>
          <w:b/>
          <w:sz w:val="22"/>
          <w:szCs w:val="22"/>
        </w:rPr>
        <w:t xml:space="preserve"> access to work remotely in the system may need the assistance and guidance of others who do not in order perform the required functions.</w:t>
      </w:r>
    </w:p>
    <w:sectPr w:rsidR="008964A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58F63" w14:textId="77777777" w:rsidR="00ED111F" w:rsidRDefault="00ED111F">
      <w:pPr>
        <w:spacing w:after="0" w:line="240" w:lineRule="auto"/>
      </w:pPr>
      <w:r>
        <w:separator/>
      </w:r>
    </w:p>
  </w:endnote>
  <w:endnote w:type="continuationSeparator" w:id="0">
    <w:p w14:paraId="24DB2E34" w14:textId="77777777" w:rsidR="00ED111F" w:rsidRDefault="00ED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8"/>
      </w:rPr>
      <w:id w:val="1314906352"/>
      <w:docPartObj>
        <w:docPartGallery w:val="Page Numbers (Bottom of Page)"/>
        <w:docPartUnique/>
      </w:docPartObj>
    </w:sdtPr>
    <w:sdtEndPr>
      <w:rPr>
        <w:rStyle w:val="PageNumber"/>
      </w:rPr>
    </w:sdtEndPr>
    <w:sdtContent>
      <w:p w14:paraId="31DF9035" w14:textId="3AA0D726" w:rsidR="00FA535A" w:rsidRPr="00FA535A" w:rsidRDefault="00FA535A" w:rsidP="00FA535A">
        <w:pPr>
          <w:pStyle w:val="Footer"/>
          <w:framePr w:wrap="none" w:vAnchor="text" w:hAnchor="margin" w:xAlign="right" w:y="1"/>
          <w:rPr>
            <w:rStyle w:val="PageNumber"/>
            <w:sz w:val="18"/>
          </w:rPr>
        </w:pPr>
        <w:r w:rsidRPr="00FA535A">
          <w:rPr>
            <w:rStyle w:val="PageNumber"/>
            <w:sz w:val="18"/>
          </w:rPr>
          <w:fldChar w:fldCharType="begin"/>
        </w:r>
        <w:r w:rsidRPr="00FA535A">
          <w:rPr>
            <w:rStyle w:val="PageNumber"/>
            <w:sz w:val="18"/>
          </w:rPr>
          <w:instrText xml:space="preserve"> PAGE </w:instrText>
        </w:r>
        <w:r w:rsidRPr="00FA535A">
          <w:rPr>
            <w:rStyle w:val="PageNumber"/>
            <w:sz w:val="18"/>
          </w:rPr>
          <w:fldChar w:fldCharType="separate"/>
        </w:r>
        <w:r w:rsidR="005C6A78">
          <w:rPr>
            <w:rStyle w:val="PageNumber"/>
            <w:noProof/>
            <w:sz w:val="18"/>
          </w:rPr>
          <w:t>6</w:t>
        </w:r>
        <w:r w:rsidRPr="00FA535A">
          <w:rPr>
            <w:rStyle w:val="PageNumber"/>
            <w:sz w:val="18"/>
          </w:rPr>
          <w:fldChar w:fldCharType="end"/>
        </w:r>
      </w:p>
    </w:sdtContent>
  </w:sdt>
  <w:p w14:paraId="629CBBDA" w14:textId="77777777" w:rsidR="00FA535A" w:rsidRDefault="00FA535A" w:rsidP="00FA535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2106404"/>
      <w:docPartObj>
        <w:docPartGallery w:val="Page Numbers (Bottom of Page)"/>
        <w:docPartUnique/>
      </w:docPartObj>
    </w:sdtPr>
    <w:sdtEndPr>
      <w:rPr>
        <w:rStyle w:val="PageNumber"/>
      </w:rPr>
    </w:sdtEndPr>
    <w:sdtContent>
      <w:p w14:paraId="292B8407" w14:textId="48302599" w:rsidR="00FA535A" w:rsidRDefault="00FA535A" w:rsidP="00FA535A">
        <w:pPr>
          <w:pStyle w:val="Footer"/>
          <w:framePr w:wrap="none" w:vAnchor="text" w:hAnchor="margin" w:xAlign="right" w:y="1"/>
          <w:rPr>
            <w:rStyle w:val="PageNumber"/>
          </w:rPr>
        </w:pPr>
        <w:r w:rsidRPr="00FA535A">
          <w:rPr>
            <w:rStyle w:val="PageNumber"/>
            <w:sz w:val="18"/>
          </w:rPr>
          <w:fldChar w:fldCharType="begin"/>
        </w:r>
        <w:r w:rsidRPr="00FA535A">
          <w:rPr>
            <w:rStyle w:val="PageNumber"/>
            <w:sz w:val="18"/>
          </w:rPr>
          <w:instrText xml:space="preserve"> PAGE </w:instrText>
        </w:r>
        <w:r w:rsidRPr="00FA535A">
          <w:rPr>
            <w:rStyle w:val="PageNumber"/>
            <w:sz w:val="18"/>
          </w:rPr>
          <w:fldChar w:fldCharType="separate"/>
        </w:r>
        <w:r w:rsidR="005C6A78">
          <w:rPr>
            <w:rStyle w:val="PageNumber"/>
            <w:noProof/>
            <w:sz w:val="18"/>
          </w:rPr>
          <w:t>5</w:t>
        </w:r>
        <w:r w:rsidRPr="00FA535A">
          <w:rPr>
            <w:rStyle w:val="PageNumber"/>
            <w:sz w:val="18"/>
          </w:rPr>
          <w:fldChar w:fldCharType="end"/>
        </w:r>
      </w:p>
    </w:sdtContent>
  </w:sdt>
  <w:p w14:paraId="79220520" w14:textId="77777777" w:rsidR="00FA535A" w:rsidRDefault="00FA535A" w:rsidP="00FA535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6FAC3" w14:textId="77777777" w:rsidR="00ED111F" w:rsidRDefault="00ED111F">
      <w:pPr>
        <w:spacing w:after="0" w:line="240" w:lineRule="auto"/>
      </w:pPr>
      <w:r>
        <w:separator/>
      </w:r>
    </w:p>
  </w:footnote>
  <w:footnote w:type="continuationSeparator" w:id="0">
    <w:p w14:paraId="3D8B1708" w14:textId="77777777" w:rsidR="00ED111F" w:rsidRDefault="00ED1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69D5"/>
    <w:multiLevelType w:val="multilevel"/>
    <w:tmpl w:val="A4BA14FE"/>
    <w:lvl w:ilvl="0">
      <w:start w:val="1"/>
      <w:numFmt w:val="decimal"/>
      <w:lvlText w:val="%1."/>
      <w:lvlJc w:val="left"/>
      <w:pPr>
        <w:ind w:left="360" w:hanging="360"/>
      </w:pPr>
      <w:rPr>
        <w:rFonts w:hint="default"/>
        <w:b w:val="0"/>
        <w:i w:val="0"/>
        <w:u w:val="none"/>
      </w:rPr>
    </w:lvl>
    <w:lvl w:ilvl="1">
      <w:start w:val="1"/>
      <w:numFmt w:val="bullet"/>
      <w:lvlText w:val=""/>
      <w:lvlJc w:val="left"/>
      <w:pPr>
        <w:ind w:left="1080" w:hanging="360"/>
      </w:pPr>
      <w:rPr>
        <w:rFonts w:ascii="Symbol" w:hAnsi="Symbol"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 w15:restartNumberingAfterBreak="0">
    <w:nsid w:val="08A60433"/>
    <w:multiLevelType w:val="hybridMultilevel"/>
    <w:tmpl w:val="97B23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6C2333"/>
    <w:multiLevelType w:val="multilevel"/>
    <w:tmpl w:val="32822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903449"/>
    <w:multiLevelType w:val="multilevel"/>
    <w:tmpl w:val="F1725048"/>
    <w:lvl w:ilvl="0">
      <w:start w:val="1"/>
      <w:numFmt w:val="decimal"/>
      <w:lvlText w:val="%1."/>
      <w:lvlJc w:val="left"/>
      <w:pPr>
        <w:ind w:left="360" w:hanging="360"/>
      </w:pPr>
      <w:rPr>
        <w:rFonts w:hint="default"/>
        <w:b w:val="0"/>
        <w:i w:val="0"/>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 w15:restartNumberingAfterBreak="0">
    <w:nsid w:val="327B451F"/>
    <w:multiLevelType w:val="hybridMultilevel"/>
    <w:tmpl w:val="016C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A270C"/>
    <w:multiLevelType w:val="multilevel"/>
    <w:tmpl w:val="A4BA14FE"/>
    <w:lvl w:ilvl="0">
      <w:start w:val="1"/>
      <w:numFmt w:val="decimal"/>
      <w:lvlText w:val="%1."/>
      <w:lvlJc w:val="left"/>
      <w:pPr>
        <w:ind w:left="360" w:hanging="360"/>
      </w:pPr>
      <w:rPr>
        <w:rFonts w:hint="default"/>
        <w:b w:val="0"/>
        <w:i w:val="0"/>
        <w:u w:val="none"/>
      </w:rPr>
    </w:lvl>
    <w:lvl w:ilvl="1">
      <w:start w:val="1"/>
      <w:numFmt w:val="bullet"/>
      <w:lvlText w:val=""/>
      <w:lvlJc w:val="left"/>
      <w:pPr>
        <w:ind w:left="1080" w:hanging="360"/>
      </w:pPr>
      <w:rPr>
        <w:rFonts w:ascii="Symbol" w:hAnsi="Symbol"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6" w15:restartNumberingAfterBreak="0">
    <w:nsid w:val="4D8B2030"/>
    <w:multiLevelType w:val="hybridMultilevel"/>
    <w:tmpl w:val="22A4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E2337"/>
    <w:multiLevelType w:val="hybridMultilevel"/>
    <w:tmpl w:val="59E04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0E092D"/>
    <w:multiLevelType w:val="hybridMultilevel"/>
    <w:tmpl w:val="8B887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4"/>
  </w:num>
  <w:num w:numId="6">
    <w:abstractNumId w:val="1"/>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31"/>
    <w:rsid w:val="00042B07"/>
    <w:rsid w:val="000A66CC"/>
    <w:rsid w:val="000F72FA"/>
    <w:rsid w:val="00142427"/>
    <w:rsid w:val="001500EB"/>
    <w:rsid w:val="001A31C7"/>
    <w:rsid w:val="001A61AD"/>
    <w:rsid w:val="0020559C"/>
    <w:rsid w:val="002B4249"/>
    <w:rsid w:val="002C02A9"/>
    <w:rsid w:val="002E7BEF"/>
    <w:rsid w:val="00342727"/>
    <w:rsid w:val="00364532"/>
    <w:rsid w:val="003B4533"/>
    <w:rsid w:val="004D0C2E"/>
    <w:rsid w:val="00501531"/>
    <w:rsid w:val="005643E0"/>
    <w:rsid w:val="005C6A78"/>
    <w:rsid w:val="005D757F"/>
    <w:rsid w:val="00666A1A"/>
    <w:rsid w:val="00673B4E"/>
    <w:rsid w:val="00676624"/>
    <w:rsid w:val="006D4E9A"/>
    <w:rsid w:val="006F5865"/>
    <w:rsid w:val="00714847"/>
    <w:rsid w:val="0075660A"/>
    <w:rsid w:val="007B7768"/>
    <w:rsid w:val="008054AC"/>
    <w:rsid w:val="0083767D"/>
    <w:rsid w:val="008964A6"/>
    <w:rsid w:val="00A84FFF"/>
    <w:rsid w:val="00AA7BF9"/>
    <w:rsid w:val="00AE1EF5"/>
    <w:rsid w:val="00AE3E86"/>
    <w:rsid w:val="00B02187"/>
    <w:rsid w:val="00B247CF"/>
    <w:rsid w:val="00C22263"/>
    <w:rsid w:val="00C640A2"/>
    <w:rsid w:val="00CD28F8"/>
    <w:rsid w:val="00CE518D"/>
    <w:rsid w:val="00D04697"/>
    <w:rsid w:val="00D417DE"/>
    <w:rsid w:val="00D44023"/>
    <w:rsid w:val="00D669BF"/>
    <w:rsid w:val="00D77187"/>
    <w:rsid w:val="00D77951"/>
    <w:rsid w:val="00D831FA"/>
    <w:rsid w:val="00DA573E"/>
    <w:rsid w:val="00E60F31"/>
    <w:rsid w:val="00E8586A"/>
    <w:rsid w:val="00ED111F"/>
    <w:rsid w:val="00F63C0B"/>
    <w:rsid w:val="00F64BA3"/>
    <w:rsid w:val="00F947EB"/>
    <w:rsid w:val="00FA535A"/>
    <w:rsid w:val="00FD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2224"/>
  <w15:docId w15:val="{3F4DF254-A9A0-42E9-805B-AE117070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24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7CF"/>
  </w:style>
  <w:style w:type="paragraph" w:styleId="Footer">
    <w:name w:val="footer"/>
    <w:basedOn w:val="Normal"/>
    <w:link w:val="FooterChar"/>
    <w:uiPriority w:val="99"/>
    <w:unhideWhenUsed/>
    <w:rsid w:val="00B24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7CF"/>
  </w:style>
  <w:style w:type="paragraph" w:styleId="ListParagraph">
    <w:name w:val="List Paragraph"/>
    <w:basedOn w:val="Normal"/>
    <w:uiPriority w:val="34"/>
    <w:qFormat/>
    <w:rsid w:val="004D0C2E"/>
    <w:pPr>
      <w:ind w:left="720"/>
      <w:contextualSpacing/>
    </w:pPr>
  </w:style>
  <w:style w:type="character" w:styleId="PageNumber">
    <w:name w:val="page number"/>
    <w:basedOn w:val="DefaultParagraphFont"/>
    <w:uiPriority w:val="99"/>
    <w:semiHidden/>
    <w:unhideWhenUsed/>
    <w:rsid w:val="00FA5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Aberant</dc:creator>
  <cp:lastModifiedBy>Laura Aberant</cp:lastModifiedBy>
  <cp:revision>2</cp:revision>
  <dcterms:created xsi:type="dcterms:W3CDTF">2020-03-23T19:03:00Z</dcterms:created>
  <dcterms:modified xsi:type="dcterms:W3CDTF">2020-03-23T19:03:00Z</dcterms:modified>
</cp:coreProperties>
</file>