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441E" w14:textId="77777777" w:rsidR="003009DF" w:rsidRDefault="003009DF" w:rsidP="003009DF">
      <w:r>
        <w:t>Date</w:t>
      </w:r>
    </w:p>
    <w:p w14:paraId="1D45FFED" w14:textId="77777777" w:rsidR="003009DF" w:rsidRDefault="003009DF" w:rsidP="003009DF"/>
    <w:p w14:paraId="2177F673" w14:textId="77777777" w:rsidR="003009DF" w:rsidRDefault="003009DF" w:rsidP="003009DF">
      <w:r>
        <w:t>Dear [First Name]:</w:t>
      </w:r>
    </w:p>
    <w:p w14:paraId="12365AF8" w14:textId="77777777" w:rsidR="003009DF" w:rsidRDefault="003009DF" w:rsidP="003009DF"/>
    <w:p w14:paraId="4A4C909E" w14:textId="77777777" w:rsidR="003009DF" w:rsidRDefault="003009DF" w:rsidP="003009DF">
      <w:r>
        <w:t>Keeping up with the ever-changing laws and regulations that govern the Title IV student financial aid programs has become increasingly difficult. With the budget battles in Congress and the increase in audits announced by the U.S. Department of Education, it is vital that we in the financial aid office stay up-to-date and learn how to implement any changes to the student aid programs so [your institution] remains in compliance. For this reason, I am proposing that I attend the annual meeting of the National Association of Student Financial Aid Administrators (NASFAA), being held</w:t>
      </w:r>
      <w:r w:rsidR="00C528BF">
        <w:t xml:space="preserve"> </w:t>
      </w:r>
      <w:r w:rsidR="00CE6120">
        <w:t>[date]</w:t>
      </w:r>
      <w:r w:rsidR="00C528BF">
        <w:t xml:space="preserve"> in </w:t>
      </w:r>
      <w:r w:rsidR="00CE6120">
        <w:t>[location]</w:t>
      </w:r>
      <w:r>
        <w:t xml:space="preserve">. </w:t>
      </w:r>
    </w:p>
    <w:p w14:paraId="7654E3E6" w14:textId="77777777" w:rsidR="003009DF" w:rsidRDefault="003009DF" w:rsidP="003009DF"/>
    <w:p w14:paraId="31B7DAFA" w14:textId="77777777" w:rsidR="003009DF" w:rsidRDefault="003009DF" w:rsidP="003009DF">
      <w:r>
        <w:t>The NASFAA Conference will provide me with valuable, updated information on the student aid programs and, most importantly, how to implement any changes to better serve our students – a vital training and professional development opportunity that cannot be gained anywhere else.</w:t>
      </w:r>
    </w:p>
    <w:p w14:paraId="75587C5D" w14:textId="77777777" w:rsidR="003009DF" w:rsidRDefault="003009DF" w:rsidP="003009DF"/>
    <w:p w14:paraId="5EA7E9EE" w14:textId="77777777" w:rsidR="003009DF" w:rsidRDefault="003009DF" w:rsidP="003009DF">
      <w:r>
        <w:t>I have identified several key sessions that I will have the opportunity to attend during the conference:</w:t>
      </w:r>
    </w:p>
    <w:p w14:paraId="6AC629E6" w14:textId="77777777" w:rsidR="003009DF" w:rsidRDefault="003009DF" w:rsidP="003009DF">
      <w:r>
        <w:t>[visit</w:t>
      </w:r>
      <w:r w:rsidR="009917C9">
        <w:t xml:space="preserve"> </w:t>
      </w:r>
      <w:r w:rsidR="00C936C9" w:rsidRPr="00CE6120">
        <w:t>http:</w:t>
      </w:r>
      <w:r w:rsidR="00CE6120">
        <w:t>//www.nasfaa.org/conference</w:t>
      </w:r>
      <w:r>
        <w:t xml:space="preserve"> to select sessions]</w:t>
      </w:r>
    </w:p>
    <w:p w14:paraId="4F423F9C" w14:textId="77777777" w:rsidR="003009DF" w:rsidRDefault="003009DF" w:rsidP="003009DF"/>
    <w:p w14:paraId="3B8F229B" w14:textId="6B7DE99F" w:rsidR="003009DF" w:rsidRDefault="003009DF" w:rsidP="003009DF">
      <w:r>
        <w:t xml:space="preserve">Nearly </w:t>
      </w:r>
      <w:r w:rsidR="007A4330">
        <w:t>2</w:t>
      </w:r>
      <w:r>
        <w:t>,000 financial aid professional</w:t>
      </w:r>
      <w:r w:rsidR="007B47A8">
        <w:t>s</w:t>
      </w:r>
      <w:r>
        <w:t xml:space="preserve"> from across the country attend the NASFAA National Conference each year to learn, network, and share best practices. In addition to my peers, I will have full access to the U.S. Department of Education, where I can ask specific Title IV questions. The NASFAA conference is far less crowded than the FSA conference and provides me better access to Department of Education staff.  I will also </w:t>
      </w:r>
      <w:proofErr w:type="gramStart"/>
      <w:r>
        <w:t>have the opportunity to</w:t>
      </w:r>
      <w:proofErr w:type="gramEnd"/>
      <w:r>
        <w:t xml:space="preserve"> learn about product and software innovations so I can evaluate the state of our current processes, software and vendors.</w:t>
      </w:r>
    </w:p>
    <w:p w14:paraId="7D2F7377" w14:textId="77777777" w:rsidR="003009DF" w:rsidRDefault="003009DF" w:rsidP="003009DF"/>
    <w:p w14:paraId="206D904C" w14:textId="77777777" w:rsidR="003009DF" w:rsidRDefault="003009DF" w:rsidP="003009DF">
      <w:r>
        <w:t>The cost to send me to the conference is:</w:t>
      </w:r>
    </w:p>
    <w:p w14:paraId="26457506" w14:textId="77777777" w:rsidR="003009DF" w:rsidRDefault="003009DF" w:rsidP="003009DF">
      <w:r>
        <w:t>Registration</w:t>
      </w:r>
    </w:p>
    <w:p w14:paraId="51A7309C" w14:textId="77777777" w:rsidR="003009DF" w:rsidRDefault="003009DF" w:rsidP="003009DF">
      <w:r>
        <w:t>Airfare</w:t>
      </w:r>
    </w:p>
    <w:p w14:paraId="1600AAD0" w14:textId="77777777" w:rsidR="003009DF" w:rsidRDefault="003009DF" w:rsidP="003009DF">
      <w:r>
        <w:t>Hotel</w:t>
      </w:r>
    </w:p>
    <w:p w14:paraId="32A5B4BF" w14:textId="77777777" w:rsidR="003009DF" w:rsidRDefault="003009DF" w:rsidP="003009DF">
      <w:r>
        <w:t>Meals</w:t>
      </w:r>
    </w:p>
    <w:p w14:paraId="1A13CC4B" w14:textId="77777777" w:rsidR="003009DF" w:rsidRDefault="003009DF" w:rsidP="003009DF">
      <w:r>
        <w:t>Total Cost:</w:t>
      </w:r>
    </w:p>
    <w:p w14:paraId="049128F9" w14:textId="77777777" w:rsidR="003009DF" w:rsidRDefault="003009DF" w:rsidP="003009DF"/>
    <w:p w14:paraId="4FDD961F" w14:textId="77777777" w:rsidR="003009DF" w:rsidRDefault="003009DF" w:rsidP="003009DF">
      <w:r>
        <w:t xml:space="preserve">I hope you agree that the NASFAA Conference is a good investment of time and resources that will benefit the financial aid office, the institution, and our students greatly. I’d like your approval to register today. </w:t>
      </w:r>
    </w:p>
    <w:p w14:paraId="02D50FE9" w14:textId="77777777" w:rsidR="003009DF" w:rsidRDefault="003009DF" w:rsidP="003009DF"/>
    <w:p w14:paraId="42D01FA8" w14:textId="77777777" w:rsidR="003009DF" w:rsidRDefault="003009DF" w:rsidP="003009DF">
      <w:r>
        <w:t>Thank you for considering this request.</w:t>
      </w:r>
    </w:p>
    <w:p w14:paraId="455B4AD9" w14:textId="77777777" w:rsidR="003009DF" w:rsidRDefault="003009DF" w:rsidP="003009DF"/>
    <w:p w14:paraId="5A533701" w14:textId="77777777" w:rsidR="003009DF" w:rsidRPr="00BC4CDE" w:rsidRDefault="003009DF" w:rsidP="003009DF">
      <w:r>
        <w:t>[your name here]</w:t>
      </w:r>
    </w:p>
    <w:p w14:paraId="457208D7" w14:textId="77777777" w:rsidR="00D84257" w:rsidRPr="00CE5830" w:rsidRDefault="00D84257" w:rsidP="00CE5830"/>
    <w:sectPr w:rsidR="00D84257" w:rsidRPr="00CE5830" w:rsidSect="00E70F18">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B377" w14:textId="77777777" w:rsidR="00771C4A" w:rsidRDefault="00771C4A" w:rsidP="00AB44B5">
      <w:r>
        <w:separator/>
      </w:r>
    </w:p>
  </w:endnote>
  <w:endnote w:type="continuationSeparator" w:id="0">
    <w:p w14:paraId="23019E48" w14:textId="77777777" w:rsidR="00771C4A" w:rsidRDefault="00771C4A" w:rsidP="00A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3029" w14:textId="77777777" w:rsidR="003A0ECE" w:rsidRDefault="003A0ECE" w:rsidP="00AB44B5">
    <w:pPr>
      <w:rPr>
        <w:rStyle w:val="PageNumber"/>
      </w:rPr>
    </w:pPr>
    <w:r>
      <w:rPr>
        <w:rStyle w:val="PageNumber"/>
      </w:rPr>
      <w:fldChar w:fldCharType="begin"/>
    </w:r>
    <w:r>
      <w:rPr>
        <w:rStyle w:val="PageNumber"/>
      </w:rPr>
      <w:instrText xml:space="preserve">PAGE  </w:instrText>
    </w:r>
    <w:r>
      <w:rPr>
        <w:rStyle w:val="PageNumber"/>
      </w:rPr>
      <w:fldChar w:fldCharType="end"/>
    </w:r>
  </w:p>
  <w:p w14:paraId="5E426D62" w14:textId="77777777" w:rsidR="003A0ECE" w:rsidRDefault="003A0ECE" w:rsidP="00AB4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D873" w14:textId="77777777" w:rsidR="003A0ECE" w:rsidRDefault="003A0ECE" w:rsidP="00AB44B5">
    <w:r>
      <w:rPr>
        <w:noProof/>
      </w:rPr>
      <mc:AlternateContent>
        <mc:Choice Requires="wps">
          <w:drawing>
            <wp:anchor distT="0" distB="0" distL="114300" distR="114300" simplePos="0" relativeHeight="251659264" behindDoc="0" locked="0" layoutInCell="1" allowOverlap="1" wp14:anchorId="349EAE08" wp14:editId="46873363">
              <wp:simplePos x="0" y="0"/>
              <wp:positionH relativeFrom="column">
                <wp:posOffset>2969</wp:posOffset>
              </wp:positionH>
              <wp:positionV relativeFrom="paragraph">
                <wp:posOffset>115784</wp:posOffset>
              </wp:positionV>
              <wp:extent cx="4506686"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686"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6FEB5"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EAE08" id="_x0000_t202" coordsize="21600,21600" o:spt="202" path="m,l,21600r21600,l21600,xe">
              <v:stroke joinstyle="miter"/>
              <v:path gradientshapeok="t" o:connecttype="rect"/>
            </v:shapetype>
            <v:shape id="Text Box 4" o:spid="_x0000_s1026" type="#_x0000_t202" style="position:absolute;margin-left:.25pt;margin-top:9.1pt;width:35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" filled="f" stroked="f">
              <v:textbox inset=",7.2pt,,7.2pt">
                <w:txbxContent>
                  <w:p w14:paraId="3B96FEB5"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CB2592" wp14:editId="4B6D2C41">
              <wp:simplePos x="0" y="0"/>
              <wp:positionH relativeFrom="column">
                <wp:posOffset>6742216</wp:posOffset>
              </wp:positionH>
              <wp:positionV relativeFrom="paragraph">
                <wp:posOffset>175161</wp:posOffset>
              </wp:positionV>
              <wp:extent cx="522398" cy="2196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8" cy="219694"/>
                      </a:xfrm>
                      <a:prstGeom prst="rect">
                        <a:avLst/>
                      </a:prstGeom>
                      <a:noFill/>
                      <a:ln w="9525">
                        <a:noFill/>
                        <a:miter lim="800000"/>
                        <a:headEnd/>
                        <a:tailEnd/>
                      </a:ln>
                    </wps:spPr>
                    <wps:txbx>
                      <w:txbxContent>
                        <w:p w14:paraId="2E89E6AF"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2592" id="Text Box 2" o:spid="_x0000_s1027" type="#_x0000_t202" style="position:absolute;margin-left:530.9pt;margin-top:13.8pt;width:41.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" filled="f" stroked="f">
              <v:textbox>
                <w:txbxContent>
                  <w:p w14:paraId="2E89E6AF"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v:textbox>
            </v:shape>
          </w:pict>
        </mc:Fallback>
      </mc:AlternateContent>
    </w:r>
    <w:r>
      <w:rPr>
        <w:noProof/>
      </w:rPr>
      <w:drawing>
        <wp:inline distT="0" distB="0" distL="0" distR="0" wp14:anchorId="364787C4" wp14:editId="71302EFC">
          <wp:extent cx="7315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DF3D" w14:textId="77777777" w:rsidR="003A0ECE" w:rsidRPr="00E70F18" w:rsidRDefault="003A0ECE" w:rsidP="00AB44B5">
    <w:r>
      <w:rPr>
        <w:noProof/>
      </w:rPr>
      <w:drawing>
        <wp:inline distT="0" distB="0" distL="0" distR="0" wp14:anchorId="60877002" wp14:editId="46E0DD4F">
          <wp:extent cx="7315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_logo.bmp"/>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5E29" w14:textId="77777777" w:rsidR="00771C4A" w:rsidRDefault="00771C4A" w:rsidP="00AB44B5">
      <w:r>
        <w:separator/>
      </w:r>
    </w:p>
  </w:footnote>
  <w:footnote w:type="continuationSeparator" w:id="0">
    <w:p w14:paraId="6EFA43D1" w14:textId="77777777" w:rsidR="00771C4A" w:rsidRDefault="00771C4A" w:rsidP="00A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297" w14:textId="77777777" w:rsidR="003A0ECE" w:rsidRDefault="00771C4A" w:rsidP="00AB44B5">
    <w:sdt>
      <w:sdtPr>
        <w:id w:val="171999623"/>
        <w:placeholder>
          <w:docPart w:val="AD163B537372E04CB445BCDBEE171FC3"/>
        </w:placeholder>
        <w:temporary/>
        <w:showingPlcHdr/>
      </w:sdtPr>
      <w:sdtEndPr/>
      <w:sdtContent>
        <w:r w:rsidR="003A0ECE">
          <w:t>[Type text]</w:t>
        </w:r>
      </w:sdtContent>
    </w:sdt>
    <w:r w:rsidR="003A0ECE">
      <w:ptab w:relativeTo="margin" w:alignment="center" w:leader="none"/>
    </w:r>
    <w:sdt>
      <w:sdtPr>
        <w:id w:val="171999624"/>
        <w:placeholder>
          <w:docPart w:val="91E720A5CB8B3046BC18676017DA872D"/>
        </w:placeholder>
        <w:temporary/>
        <w:showingPlcHdr/>
      </w:sdtPr>
      <w:sdtEndPr/>
      <w:sdtContent>
        <w:r w:rsidR="003A0ECE">
          <w:t>[Type text]</w:t>
        </w:r>
      </w:sdtContent>
    </w:sdt>
    <w:r w:rsidR="003A0ECE">
      <w:ptab w:relativeTo="margin" w:alignment="right" w:leader="none"/>
    </w:r>
    <w:sdt>
      <w:sdtPr>
        <w:id w:val="171999625"/>
        <w:placeholder>
          <w:docPart w:val="5380315D19629746ABE4267FD01D8E27"/>
        </w:placeholder>
        <w:temporary/>
        <w:showingPlcHdr/>
      </w:sdtPr>
      <w:sdtEndPr/>
      <w:sdtContent>
        <w:r w:rsidR="003A0ECE">
          <w:t>[Type text]</w:t>
        </w:r>
      </w:sdtContent>
    </w:sdt>
  </w:p>
  <w:p w14:paraId="3EA91291" w14:textId="77777777" w:rsidR="003A0ECE" w:rsidRDefault="003A0ECE" w:rsidP="00AB4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2DC8" w14:textId="77777777" w:rsidR="003A0ECE" w:rsidRDefault="003A0ECE" w:rsidP="00AB44B5">
    <w:r>
      <w:rPr>
        <w:noProof/>
      </w:rPr>
      <w:drawing>
        <wp:inline distT="0" distB="0" distL="0" distR="0" wp14:anchorId="56B8EAD0" wp14:editId="0F150648">
          <wp:extent cx="7315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5B1" w14:textId="77777777" w:rsidR="00CE6120" w:rsidRPr="00CE6120" w:rsidRDefault="00CE6120" w:rsidP="00CE6120">
    <w:pPr>
      <w:pStyle w:val="TitleHeader"/>
      <w:rPr>
        <w:color w:val="auto"/>
      </w:rPr>
    </w:pPr>
    <w:r w:rsidRPr="00CE6120">
      <w:rPr>
        <w:color w:val="auto"/>
      </w:rPr>
      <w:t>A Letter to Your Manager</w:t>
    </w:r>
  </w:p>
  <w:p w14:paraId="52CB948D" w14:textId="77777777" w:rsidR="00CE6120" w:rsidRPr="00CE6120" w:rsidRDefault="00CE6120" w:rsidP="00CE6120">
    <w:pPr>
      <w:pStyle w:val="TitleDate"/>
      <w:rPr>
        <w:color w:val="auto"/>
      </w:rPr>
    </w:pPr>
    <w:r w:rsidRPr="00CE6120">
      <w:rPr>
        <w:color w:val="auto"/>
      </w:rPr>
      <w:t>Justify Your Attendance at the</w:t>
    </w:r>
    <w:r>
      <w:rPr>
        <w:color w:val="auto"/>
      </w:rPr>
      <w:t xml:space="preserve"> </w:t>
    </w:r>
    <w:r w:rsidRPr="00CE6120">
      <w:rPr>
        <w:color w:val="auto"/>
      </w:rPr>
      <w:t xml:space="preserve">NASFAA Conference  </w:t>
    </w:r>
  </w:p>
  <w:p w14:paraId="670EC97A" w14:textId="77777777" w:rsidR="003A0ECE" w:rsidRPr="00CE6120" w:rsidRDefault="003A0ECE" w:rsidP="00AB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6437A"/>
    <w:multiLevelType w:val="hybridMultilevel"/>
    <w:tmpl w:val="D1D6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0C"/>
    <w:rsid w:val="00122094"/>
    <w:rsid w:val="00124230"/>
    <w:rsid w:val="001465E3"/>
    <w:rsid w:val="00206D33"/>
    <w:rsid w:val="0023409D"/>
    <w:rsid w:val="002F58ED"/>
    <w:rsid w:val="003009DF"/>
    <w:rsid w:val="003A0ECE"/>
    <w:rsid w:val="003F36C3"/>
    <w:rsid w:val="004053BF"/>
    <w:rsid w:val="00410B9A"/>
    <w:rsid w:val="004820E0"/>
    <w:rsid w:val="004C13AC"/>
    <w:rsid w:val="00517E5A"/>
    <w:rsid w:val="00526525"/>
    <w:rsid w:val="005804BE"/>
    <w:rsid w:val="005D6924"/>
    <w:rsid w:val="006B7373"/>
    <w:rsid w:val="00771C4A"/>
    <w:rsid w:val="007A2397"/>
    <w:rsid w:val="007A4330"/>
    <w:rsid w:val="007B47A8"/>
    <w:rsid w:val="00824B97"/>
    <w:rsid w:val="00845C61"/>
    <w:rsid w:val="008B1EB0"/>
    <w:rsid w:val="008B2E0C"/>
    <w:rsid w:val="008F770F"/>
    <w:rsid w:val="009457AA"/>
    <w:rsid w:val="009917C9"/>
    <w:rsid w:val="00A13137"/>
    <w:rsid w:val="00A176DF"/>
    <w:rsid w:val="00A64987"/>
    <w:rsid w:val="00AB44B5"/>
    <w:rsid w:val="00AE4E53"/>
    <w:rsid w:val="00B448DB"/>
    <w:rsid w:val="00B679B0"/>
    <w:rsid w:val="00BC4CDE"/>
    <w:rsid w:val="00BF688D"/>
    <w:rsid w:val="00C528BF"/>
    <w:rsid w:val="00C936C9"/>
    <w:rsid w:val="00CE5830"/>
    <w:rsid w:val="00CE6120"/>
    <w:rsid w:val="00D84257"/>
    <w:rsid w:val="00E6494A"/>
    <w:rsid w:val="00E70F18"/>
    <w:rsid w:val="00EE0C90"/>
    <w:rsid w:val="00F06E2A"/>
    <w:rsid w:val="00FB62FA"/>
    <w:rsid w:val="00FE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B5161"/>
  <w14:defaultImageDpi w14:val="300"/>
  <w15:docId w15:val="{54A3BED2-7B9C-46B6-9C6D-78F3D8D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Normal)"/>
    <w:qFormat/>
    <w:rsid w:val="002F58ED"/>
    <w:rPr>
      <w:rFonts w:ascii="Calibri" w:hAnsi="Calibri"/>
    </w:rPr>
  </w:style>
  <w:style w:type="paragraph" w:styleId="Heading1">
    <w:name w:val="heading 1"/>
    <w:basedOn w:val="Normal"/>
    <w:next w:val="Normal"/>
    <w:link w:val="Heading1Char"/>
    <w:uiPriority w:val="9"/>
    <w:qFormat/>
    <w:rsid w:val="007A2397"/>
    <w:pPr>
      <w:outlineLvl w:val="0"/>
    </w:pPr>
    <w:rPr>
      <w:rFonts w:ascii="Verdana" w:hAnsi="Verdana"/>
      <w:b/>
      <w:caps/>
      <w:sz w:val="28"/>
      <w:szCs w:val="28"/>
    </w:rPr>
  </w:style>
  <w:style w:type="paragraph" w:styleId="Heading2">
    <w:name w:val="heading 2"/>
    <w:basedOn w:val="Normal"/>
    <w:next w:val="Normal"/>
    <w:link w:val="Heading2Char"/>
    <w:uiPriority w:val="9"/>
    <w:unhideWhenUsed/>
    <w:qFormat/>
    <w:rsid w:val="007A2397"/>
    <w:pPr>
      <w:outlineLvl w:val="1"/>
    </w:pPr>
    <w:rPr>
      <w:rFonts w:ascii="Verdana" w:hAnsi="Verdan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0"/>
    <w:pPr>
      <w:tabs>
        <w:tab w:val="center" w:pos="4320"/>
        <w:tab w:val="right" w:pos="8640"/>
      </w:tabs>
    </w:pPr>
    <w:rPr>
      <w:rFonts w:ascii="Verdana" w:hAnsi="Verdana"/>
      <w:b/>
      <w:color w:val="184979"/>
      <w:sz w:val="28"/>
    </w:rPr>
  </w:style>
  <w:style w:type="character" w:customStyle="1" w:styleId="HeaderChar">
    <w:name w:val="Header Char"/>
    <w:basedOn w:val="DefaultParagraphFont"/>
    <w:link w:val="Header"/>
    <w:uiPriority w:val="99"/>
    <w:rsid w:val="00124230"/>
    <w:rPr>
      <w:rFonts w:ascii="Verdana" w:hAnsi="Verdana"/>
      <w:b/>
      <w:color w:val="184979"/>
      <w:sz w:val="28"/>
    </w:rPr>
  </w:style>
  <w:style w:type="paragraph" w:styleId="Footer">
    <w:name w:val="footer"/>
    <w:basedOn w:val="Normal"/>
    <w:link w:val="FooterChar"/>
    <w:uiPriority w:val="99"/>
    <w:unhideWhenUsed/>
    <w:rsid w:val="00824B97"/>
    <w:pPr>
      <w:tabs>
        <w:tab w:val="center" w:pos="4680"/>
        <w:tab w:val="right" w:pos="9360"/>
      </w:tabs>
    </w:pPr>
    <w:rPr>
      <w:rFonts w:asciiTheme="minorHAnsi" w:eastAsiaTheme="minorHAnsi" w:hAnsiTheme="minorHAnsi"/>
      <w:sz w:val="21"/>
      <w:szCs w:val="22"/>
      <w:lang w:eastAsia="ja-JP"/>
    </w:rPr>
  </w:style>
  <w:style w:type="character" w:customStyle="1" w:styleId="FooterChar">
    <w:name w:val="Footer Char"/>
    <w:basedOn w:val="DefaultParagraphFont"/>
    <w:link w:val="Footer"/>
    <w:uiPriority w:val="99"/>
    <w:rsid w:val="00824B97"/>
    <w:rPr>
      <w:rFonts w:eastAsiaTheme="minorHAnsi"/>
      <w:sz w:val="21"/>
      <w:szCs w:val="22"/>
      <w:lang w:eastAsia="ja-JP"/>
    </w:rPr>
  </w:style>
  <w:style w:type="paragraph" w:styleId="BalloonText">
    <w:name w:val="Balloon Text"/>
    <w:basedOn w:val="Normal"/>
    <w:link w:val="BalloonTextChar"/>
    <w:uiPriority w:val="99"/>
    <w:semiHidden/>
    <w:unhideWhenUsed/>
    <w:rsid w:val="008B2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C"/>
    <w:rPr>
      <w:rFonts w:ascii="Lucida Grande" w:hAnsi="Lucida Grande"/>
      <w:sz w:val="18"/>
      <w:szCs w:val="18"/>
    </w:rPr>
  </w:style>
  <w:style w:type="character" w:styleId="PageNumber">
    <w:name w:val="page number"/>
    <w:basedOn w:val="DefaultParagraphFont"/>
    <w:uiPriority w:val="99"/>
    <w:semiHidden/>
    <w:unhideWhenUsed/>
    <w:rsid w:val="00410B9A"/>
  </w:style>
  <w:style w:type="character" w:customStyle="1" w:styleId="Heading1Char">
    <w:name w:val="Heading 1 Char"/>
    <w:basedOn w:val="DefaultParagraphFont"/>
    <w:link w:val="Heading1"/>
    <w:uiPriority w:val="9"/>
    <w:rsid w:val="007A2397"/>
    <w:rPr>
      <w:rFonts w:ascii="Verdana" w:hAnsi="Verdana"/>
      <w:b/>
      <w:caps/>
      <w:sz w:val="28"/>
      <w:szCs w:val="28"/>
    </w:rPr>
  </w:style>
  <w:style w:type="paragraph" w:customStyle="1" w:styleId="TitleHeader">
    <w:name w:val="Title Header"/>
    <w:qFormat/>
    <w:rsid w:val="0023409D"/>
    <w:rPr>
      <w:rFonts w:ascii="Verdana" w:hAnsi="Verdana"/>
      <w:b/>
      <w:bCs/>
      <w:color w:val="FFFFFF" w:themeColor="background1"/>
      <w:sz w:val="36"/>
      <w:szCs w:val="36"/>
    </w:rPr>
  </w:style>
  <w:style w:type="paragraph" w:customStyle="1" w:styleId="TitleDate">
    <w:name w:val="Title Date"/>
    <w:qFormat/>
    <w:rsid w:val="0023409D"/>
    <w:rPr>
      <w:rFonts w:ascii="Verdana" w:hAnsi="Verdana"/>
      <w:b/>
      <w:bCs/>
      <w:color w:val="FFFFFF" w:themeColor="background1"/>
      <w:sz w:val="28"/>
      <w:szCs w:val="36"/>
    </w:rPr>
  </w:style>
  <w:style w:type="character" w:customStyle="1" w:styleId="Heading2Char">
    <w:name w:val="Heading 2 Char"/>
    <w:basedOn w:val="DefaultParagraphFont"/>
    <w:link w:val="Heading2"/>
    <w:uiPriority w:val="9"/>
    <w:rsid w:val="007A2397"/>
    <w:rPr>
      <w:rFonts w:ascii="Verdana" w:hAnsi="Verdana"/>
      <w:b/>
      <w:caps/>
    </w:rPr>
  </w:style>
  <w:style w:type="paragraph" w:customStyle="1" w:styleId="FooterCopyright">
    <w:name w:val="Footer Copyright"/>
    <w:basedOn w:val="Normal"/>
    <w:qFormat/>
    <w:rsid w:val="00AB44B5"/>
    <w:rPr>
      <w:i/>
      <w:color w:val="FFFFFF" w:themeColor="background1"/>
      <w:sz w:val="20"/>
    </w:rPr>
  </w:style>
  <w:style w:type="paragraph" w:customStyle="1" w:styleId="FooterPageNumber">
    <w:name w:val="Footer Page Number"/>
    <w:qFormat/>
    <w:rsid w:val="009457AA"/>
    <w:pPr>
      <w:jc w:val="right"/>
    </w:pPr>
    <w:rPr>
      <w:rFonts w:ascii="Calibri" w:hAnsi="Calibri"/>
      <w:color w:val="FFFFFF" w:themeColor="background1"/>
      <w:sz w:val="20"/>
    </w:rPr>
  </w:style>
  <w:style w:type="paragraph" w:styleId="ListParagraph">
    <w:name w:val="List Paragraph"/>
    <w:basedOn w:val="Normal"/>
    <w:uiPriority w:val="34"/>
    <w:qFormat/>
    <w:rsid w:val="008F770F"/>
    <w:pPr>
      <w:spacing w:after="200" w:line="276" w:lineRule="auto"/>
      <w:ind w:left="720"/>
      <w:contextualSpacing/>
    </w:pPr>
    <w:rPr>
      <w:rFonts w:asciiTheme="minorHAnsi" w:eastAsiaTheme="minorHAnsi" w:hAnsiTheme="minorHAnsi"/>
      <w:sz w:val="22"/>
      <w:szCs w:val="22"/>
    </w:rPr>
  </w:style>
  <w:style w:type="character" w:styleId="Hyperlink">
    <w:name w:val="Hyperlink"/>
    <w:uiPriority w:val="99"/>
    <w:unhideWhenUsed/>
    <w:rsid w:val="0030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8420">
      <w:bodyDiv w:val="1"/>
      <w:marLeft w:val="0"/>
      <w:marRight w:val="0"/>
      <w:marTop w:val="0"/>
      <w:marBottom w:val="0"/>
      <w:divBdr>
        <w:top w:val="none" w:sz="0" w:space="0" w:color="auto"/>
        <w:left w:val="none" w:sz="0" w:space="0" w:color="auto"/>
        <w:bottom w:val="none" w:sz="0" w:space="0" w:color="auto"/>
        <w:right w:val="none" w:sz="0" w:space="0" w:color="auto"/>
      </w:divBdr>
    </w:div>
    <w:div w:id="1262566120">
      <w:bodyDiv w:val="1"/>
      <w:marLeft w:val="0"/>
      <w:marRight w:val="0"/>
      <w:marTop w:val="0"/>
      <w:marBottom w:val="0"/>
      <w:divBdr>
        <w:top w:val="none" w:sz="0" w:space="0" w:color="auto"/>
        <w:left w:val="none" w:sz="0" w:space="0" w:color="auto"/>
        <w:bottom w:val="none" w:sz="0" w:space="0" w:color="auto"/>
        <w:right w:val="none" w:sz="0" w:space="0" w:color="auto"/>
      </w:divBdr>
    </w:div>
    <w:div w:id="181255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163B537372E04CB445BCDBEE171FC3"/>
        <w:category>
          <w:name w:val="General"/>
          <w:gallery w:val="placeholder"/>
        </w:category>
        <w:types>
          <w:type w:val="bbPlcHdr"/>
        </w:types>
        <w:behaviors>
          <w:behavior w:val="content"/>
        </w:behaviors>
        <w:guid w:val="{25C8716F-0807-C047-91C2-3BD0A277BFDD}"/>
      </w:docPartPr>
      <w:docPartBody>
        <w:p w:rsidR="002843EC" w:rsidRDefault="004639BE" w:rsidP="004639BE">
          <w:pPr>
            <w:pStyle w:val="AD163B537372E04CB445BCDBEE171FC3"/>
          </w:pPr>
          <w:r>
            <w:t>[Type text]</w:t>
          </w:r>
        </w:p>
      </w:docPartBody>
    </w:docPart>
    <w:docPart>
      <w:docPartPr>
        <w:name w:val="91E720A5CB8B3046BC18676017DA872D"/>
        <w:category>
          <w:name w:val="General"/>
          <w:gallery w:val="placeholder"/>
        </w:category>
        <w:types>
          <w:type w:val="bbPlcHdr"/>
        </w:types>
        <w:behaviors>
          <w:behavior w:val="content"/>
        </w:behaviors>
        <w:guid w:val="{104DEDB2-B921-2B48-9A7D-BBEF5642AF1A}"/>
      </w:docPartPr>
      <w:docPartBody>
        <w:p w:rsidR="002843EC" w:rsidRDefault="004639BE" w:rsidP="004639BE">
          <w:pPr>
            <w:pStyle w:val="91E720A5CB8B3046BC18676017DA872D"/>
          </w:pPr>
          <w:r>
            <w:t>[Type text]</w:t>
          </w:r>
        </w:p>
      </w:docPartBody>
    </w:docPart>
    <w:docPart>
      <w:docPartPr>
        <w:name w:val="5380315D19629746ABE4267FD01D8E27"/>
        <w:category>
          <w:name w:val="General"/>
          <w:gallery w:val="placeholder"/>
        </w:category>
        <w:types>
          <w:type w:val="bbPlcHdr"/>
        </w:types>
        <w:behaviors>
          <w:behavior w:val="content"/>
        </w:behaviors>
        <w:guid w:val="{CDC9DCFB-2D74-8846-84A7-0EADA886C8A0}"/>
      </w:docPartPr>
      <w:docPartBody>
        <w:p w:rsidR="002843EC" w:rsidRDefault="004639BE" w:rsidP="004639BE">
          <w:pPr>
            <w:pStyle w:val="5380315D19629746ABE4267FD01D8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BE"/>
    <w:rsid w:val="0003657C"/>
    <w:rsid w:val="0005494C"/>
    <w:rsid w:val="002843EC"/>
    <w:rsid w:val="0032543F"/>
    <w:rsid w:val="004639BE"/>
    <w:rsid w:val="005704FF"/>
    <w:rsid w:val="00784672"/>
    <w:rsid w:val="00CD1396"/>
    <w:rsid w:val="00EB0F8A"/>
    <w:rsid w:val="00FA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63B537372E04CB445BCDBEE171FC3">
    <w:name w:val="AD163B537372E04CB445BCDBEE171FC3"/>
    <w:rsid w:val="004639BE"/>
  </w:style>
  <w:style w:type="paragraph" w:customStyle="1" w:styleId="91E720A5CB8B3046BC18676017DA872D">
    <w:name w:val="91E720A5CB8B3046BC18676017DA872D"/>
    <w:rsid w:val="004639BE"/>
  </w:style>
  <w:style w:type="paragraph" w:customStyle="1" w:styleId="5380315D19629746ABE4267FD01D8E27">
    <w:name w:val="5380315D19629746ABE4267FD01D8E27"/>
    <w:rsid w:val="00463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76F-8B57-4808-9309-488E5676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NASFAA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NASFAA</dc:creator>
  <cp:lastModifiedBy>Laura Aberant</cp:lastModifiedBy>
  <cp:revision>3</cp:revision>
  <dcterms:created xsi:type="dcterms:W3CDTF">2019-03-25T20:24:00Z</dcterms:created>
  <dcterms:modified xsi:type="dcterms:W3CDTF">2022-03-11T21:22:00Z</dcterms:modified>
</cp:coreProperties>
</file>